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45D0E" w14:textId="6D2F458B" w:rsidR="00BD0BE9" w:rsidRPr="0069503D" w:rsidRDefault="00707601" w:rsidP="00DD7372">
      <w:pPr>
        <w:ind w:right="-1"/>
        <w:jc w:val="center"/>
        <w:rPr>
          <w:rFonts w:asciiTheme="majorHAnsi" w:hAnsiTheme="majorHAnsi"/>
          <w:b/>
          <w:sz w:val="28"/>
          <w:szCs w:val="28"/>
          <w:u w:val="single"/>
          <w:lang w:val="pl-PL"/>
        </w:rPr>
      </w:pPr>
      <w:r w:rsidRPr="0069503D">
        <w:rPr>
          <w:rFonts w:asciiTheme="majorHAnsi" w:hAnsiTheme="majorHAnsi"/>
          <w:b/>
          <w:sz w:val="28"/>
          <w:szCs w:val="28"/>
          <w:u w:val="single"/>
          <w:lang w:val="pl-PL"/>
        </w:rPr>
        <w:t>RODZINA</w:t>
      </w:r>
    </w:p>
    <w:p w14:paraId="620BF712" w14:textId="30C27687" w:rsidR="0069503D" w:rsidRPr="0069503D" w:rsidRDefault="0069503D" w:rsidP="0069503D">
      <w:pPr>
        <w:pBdr>
          <w:bottom w:val="single" w:sz="4" w:space="1" w:color="auto"/>
        </w:pBdr>
        <w:ind w:right="-1"/>
        <w:jc w:val="center"/>
        <w:rPr>
          <w:rFonts w:asciiTheme="majorHAnsi" w:hAnsiTheme="majorHAnsi"/>
          <w:i/>
          <w:iCs/>
          <w:sz w:val="24"/>
          <w:szCs w:val="24"/>
          <w:lang w:val="pl-PL"/>
        </w:rPr>
      </w:pPr>
      <w:r w:rsidRPr="0069503D">
        <w:rPr>
          <w:rFonts w:asciiTheme="majorHAnsi" w:hAnsiTheme="majorHAnsi"/>
          <w:i/>
          <w:iCs/>
          <w:sz w:val="24"/>
          <w:szCs w:val="24"/>
          <w:lang w:val="pl-PL"/>
        </w:rPr>
        <w:t>Konferencja na sierpień w Roku Jubileuszowym 125-lecia Misjonarzy Świętej Rodziny</w:t>
      </w:r>
    </w:p>
    <w:p w14:paraId="3A5FE6CF" w14:textId="098C2FA1" w:rsidR="00CB127E" w:rsidRPr="00CB127E" w:rsidRDefault="00CB127E" w:rsidP="0069503D">
      <w:pPr>
        <w:spacing w:before="480"/>
        <w:jc w:val="both"/>
        <w:rPr>
          <w:rFonts w:asciiTheme="majorHAnsi" w:hAnsiTheme="majorHAnsi"/>
          <w:sz w:val="26"/>
          <w:szCs w:val="26"/>
          <w:lang w:val="pl-PL"/>
        </w:rPr>
      </w:pPr>
      <w:r w:rsidRPr="004F73B6">
        <w:rPr>
          <w:rFonts w:asciiTheme="majorHAnsi" w:hAnsiTheme="majorHAnsi"/>
          <w:b/>
          <w:bCs/>
          <w:sz w:val="26"/>
          <w:szCs w:val="26"/>
          <w:lang w:val="pl-PL"/>
        </w:rPr>
        <w:t>1.-</w:t>
      </w:r>
      <w:r w:rsidRPr="00CB127E">
        <w:rPr>
          <w:rFonts w:asciiTheme="majorHAnsi" w:hAnsiTheme="majorHAnsi"/>
          <w:sz w:val="26"/>
          <w:szCs w:val="26"/>
          <w:lang w:val="pl-PL"/>
        </w:rPr>
        <w:t xml:space="preserve"> </w:t>
      </w:r>
      <w:r w:rsidRPr="00FB2FF7">
        <w:rPr>
          <w:rFonts w:asciiTheme="majorHAnsi" w:hAnsiTheme="majorHAnsi"/>
          <w:b/>
          <w:bCs/>
          <w:sz w:val="26"/>
          <w:szCs w:val="26"/>
          <w:lang w:val="pl-PL"/>
        </w:rPr>
        <w:t>„</w:t>
      </w:r>
      <w:proofErr w:type="spellStart"/>
      <w:r w:rsidRPr="00FB2FF7">
        <w:rPr>
          <w:rFonts w:asciiTheme="majorHAnsi" w:hAnsiTheme="majorHAnsi"/>
          <w:b/>
          <w:bCs/>
          <w:sz w:val="26"/>
          <w:szCs w:val="26"/>
          <w:lang w:val="pl-PL"/>
        </w:rPr>
        <w:t>Triennum</w:t>
      </w:r>
      <w:proofErr w:type="spellEnd"/>
      <w:r w:rsidRPr="00FB2FF7">
        <w:rPr>
          <w:rFonts w:asciiTheme="majorHAnsi" w:hAnsiTheme="majorHAnsi"/>
          <w:b/>
          <w:bCs/>
          <w:sz w:val="26"/>
          <w:szCs w:val="26"/>
          <w:lang w:val="pl-PL"/>
        </w:rPr>
        <w:t xml:space="preserve"> rodziny”,</w:t>
      </w:r>
      <w:r w:rsidRPr="00CB127E">
        <w:rPr>
          <w:rFonts w:asciiTheme="majorHAnsi" w:hAnsiTheme="majorHAnsi"/>
          <w:sz w:val="26"/>
          <w:szCs w:val="26"/>
          <w:lang w:val="pl-PL"/>
        </w:rPr>
        <w:t xml:space="preserve"> promowa</w:t>
      </w:r>
      <w:r>
        <w:rPr>
          <w:rFonts w:asciiTheme="majorHAnsi" w:hAnsiTheme="majorHAnsi"/>
          <w:sz w:val="26"/>
          <w:szCs w:val="26"/>
          <w:lang w:val="pl-PL"/>
        </w:rPr>
        <w:t>ne przez</w:t>
      </w:r>
      <w:r w:rsidRPr="00CB127E">
        <w:rPr>
          <w:rFonts w:asciiTheme="majorHAnsi" w:hAnsiTheme="majorHAnsi"/>
          <w:sz w:val="26"/>
          <w:szCs w:val="26"/>
          <w:lang w:val="pl-PL"/>
        </w:rPr>
        <w:t xml:space="preserve"> Kościół w latach 2014–2016, potwierdziło, że „</w:t>
      </w:r>
      <w:r w:rsidRPr="00677690">
        <w:rPr>
          <w:rFonts w:asciiTheme="majorHAnsi" w:hAnsiTheme="majorHAnsi"/>
          <w:b/>
          <w:bCs/>
          <w:i/>
          <w:iCs/>
          <w:sz w:val="26"/>
          <w:szCs w:val="26"/>
          <w:lang w:val="pl-PL"/>
        </w:rPr>
        <w:t>odnowione pragnienie rodziny</w:t>
      </w:r>
      <w:r w:rsidRPr="00CB127E">
        <w:rPr>
          <w:rFonts w:asciiTheme="majorHAnsi" w:hAnsiTheme="majorHAnsi"/>
          <w:sz w:val="26"/>
          <w:szCs w:val="26"/>
          <w:lang w:val="pl-PL"/>
        </w:rPr>
        <w:t>”</w:t>
      </w:r>
      <w:r w:rsidR="00402EA8" w:rsidRPr="00402EA8">
        <w:rPr>
          <w:rStyle w:val="Rimandonotaapidipagina"/>
          <w:rFonts w:asciiTheme="majorHAnsi" w:hAnsiTheme="majorHAnsi"/>
          <w:sz w:val="26"/>
          <w:szCs w:val="26"/>
          <w:lang w:val="pl-PL"/>
        </w:rPr>
        <w:t xml:space="preserve"> </w:t>
      </w:r>
      <w:r w:rsidR="00402EA8">
        <w:rPr>
          <w:rStyle w:val="Rimandonotaapidipagina"/>
          <w:rFonts w:asciiTheme="majorHAnsi" w:hAnsiTheme="majorHAnsi"/>
          <w:sz w:val="26"/>
          <w:szCs w:val="26"/>
          <w:lang w:val="it-IT"/>
        </w:rPr>
        <w:footnoteReference w:id="1"/>
      </w:r>
      <w:r w:rsidRPr="00CB127E">
        <w:rPr>
          <w:rFonts w:asciiTheme="majorHAnsi" w:hAnsiTheme="majorHAnsi"/>
          <w:sz w:val="26"/>
          <w:szCs w:val="26"/>
          <w:lang w:val="pl-PL"/>
        </w:rPr>
        <w:t xml:space="preserve"> obejmuje całą planetę i że, z dala od katastrofalnych obaw, prowadzi do „ujrzenia </w:t>
      </w:r>
      <w:r w:rsidRPr="00677690">
        <w:rPr>
          <w:rFonts w:asciiTheme="majorHAnsi" w:hAnsiTheme="majorHAnsi"/>
          <w:b/>
          <w:bCs/>
          <w:i/>
          <w:iCs/>
          <w:sz w:val="26"/>
          <w:szCs w:val="26"/>
          <w:lang w:val="pl-PL"/>
        </w:rPr>
        <w:t xml:space="preserve">nowej wiosny </w:t>
      </w:r>
      <w:r w:rsidR="00677690" w:rsidRPr="00677690">
        <w:rPr>
          <w:rFonts w:asciiTheme="majorHAnsi" w:hAnsiTheme="majorHAnsi"/>
          <w:b/>
          <w:bCs/>
          <w:i/>
          <w:iCs/>
          <w:sz w:val="26"/>
          <w:szCs w:val="26"/>
          <w:lang w:val="pl-PL"/>
        </w:rPr>
        <w:t xml:space="preserve">dla </w:t>
      </w:r>
      <w:r w:rsidRPr="00677690">
        <w:rPr>
          <w:rFonts w:asciiTheme="majorHAnsi" w:hAnsiTheme="majorHAnsi"/>
          <w:b/>
          <w:bCs/>
          <w:i/>
          <w:iCs/>
          <w:sz w:val="26"/>
          <w:szCs w:val="26"/>
          <w:lang w:val="pl-PL"/>
        </w:rPr>
        <w:t>rodziny</w:t>
      </w:r>
      <w:r w:rsidRPr="00CB127E">
        <w:rPr>
          <w:rFonts w:asciiTheme="majorHAnsi" w:hAnsiTheme="majorHAnsi"/>
          <w:sz w:val="26"/>
          <w:szCs w:val="26"/>
          <w:lang w:val="pl-PL"/>
        </w:rPr>
        <w:t>"</w:t>
      </w:r>
      <w:r w:rsidR="00402EA8">
        <w:rPr>
          <w:rStyle w:val="Rimandonotaapidipagina"/>
          <w:rFonts w:asciiTheme="majorHAnsi" w:hAnsiTheme="majorHAnsi"/>
          <w:sz w:val="26"/>
          <w:szCs w:val="26"/>
          <w:lang w:val="it-IT"/>
        </w:rPr>
        <w:footnoteReference w:id="2"/>
      </w:r>
      <w:r w:rsidRPr="00CB127E">
        <w:rPr>
          <w:rFonts w:asciiTheme="majorHAnsi" w:hAnsiTheme="majorHAnsi"/>
          <w:sz w:val="26"/>
          <w:szCs w:val="26"/>
          <w:lang w:val="pl-PL"/>
        </w:rPr>
        <w:t>.</w:t>
      </w:r>
    </w:p>
    <w:p w14:paraId="0C2675BC" w14:textId="24BAF7C7" w:rsidR="00CB127E" w:rsidRPr="00CB127E" w:rsidRDefault="00CB127E" w:rsidP="00CB127E">
      <w:pPr>
        <w:ind w:right="-1"/>
        <w:jc w:val="both"/>
        <w:rPr>
          <w:rFonts w:asciiTheme="majorHAnsi" w:hAnsiTheme="majorHAnsi"/>
          <w:sz w:val="26"/>
          <w:szCs w:val="26"/>
          <w:lang w:val="pl-PL"/>
        </w:rPr>
      </w:pPr>
      <w:r w:rsidRPr="00CB127E">
        <w:rPr>
          <w:rFonts w:asciiTheme="majorHAnsi" w:hAnsiTheme="majorHAnsi"/>
          <w:sz w:val="26"/>
          <w:szCs w:val="26"/>
          <w:lang w:val="pl-PL"/>
        </w:rPr>
        <w:t xml:space="preserve">Papież Franciszek zauważa, że ​​rodzina ma niesamowity potencjał humanizacyjny: „siła, </w:t>
      </w:r>
      <w:r w:rsidR="00677690">
        <w:rPr>
          <w:rFonts w:asciiTheme="majorHAnsi" w:hAnsiTheme="majorHAnsi"/>
          <w:sz w:val="26"/>
          <w:szCs w:val="26"/>
          <w:lang w:val="pl-PL"/>
        </w:rPr>
        <w:t xml:space="preserve">ładunek człowieczeństwa zawarty </w:t>
      </w:r>
      <w:r w:rsidRPr="00CB127E">
        <w:rPr>
          <w:rFonts w:asciiTheme="majorHAnsi" w:hAnsiTheme="majorHAnsi"/>
          <w:sz w:val="26"/>
          <w:szCs w:val="26"/>
          <w:lang w:val="pl-PL"/>
        </w:rPr>
        <w:t xml:space="preserve">w rodzinie jest nieobliczalny: wzajemna pomoc, edukacja dzieci, relacje, które dojrzewają wraz z rozwojem </w:t>
      </w:r>
      <w:r w:rsidR="00402EA8">
        <w:rPr>
          <w:rFonts w:asciiTheme="majorHAnsi" w:hAnsiTheme="majorHAnsi"/>
          <w:sz w:val="26"/>
          <w:szCs w:val="26"/>
          <w:lang w:val="pl-PL"/>
        </w:rPr>
        <w:t>osób</w:t>
      </w:r>
      <w:r w:rsidRPr="00CB127E">
        <w:rPr>
          <w:rFonts w:asciiTheme="majorHAnsi" w:hAnsiTheme="majorHAnsi"/>
          <w:sz w:val="26"/>
          <w:szCs w:val="26"/>
          <w:lang w:val="pl-PL"/>
        </w:rPr>
        <w:t xml:space="preserve">, </w:t>
      </w:r>
      <w:r w:rsidR="00402EA8" w:rsidRPr="00402EA8">
        <w:rPr>
          <w:rFonts w:asciiTheme="majorHAnsi" w:hAnsiTheme="majorHAnsi"/>
          <w:sz w:val="26"/>
          <w:szCs w:val="26"/>
          <w:lang w:val="pl-PL"/>
        </w:rPr>
        <w:t>dzielenie się radościami i trudnościami</w:t>
      </w:r>
      <w:r w:rsidRPr="00CB127E">
        <w:rPr>
          <w:rFonts w:asciiTheme="majorHAnsi" w:hAnsiTheme="majorHAnsi"/>
          <w:sz w:val="26"/>
          <w:szCs w:val="26"/>
          <w:lang w:val="pl-PL"/>
        </w:rPr>
        <w:t>...</w:t>
      </w:r>
      <w:r w:rsidR="00402EA8">
        <w:rPr>
          <w:rFonts w:asciiTheme="majorHAnsi" w:hAnsiTheme="majorHAnsi"/>
          <w:sz w:val="26"/>
          <w:szCs w:val="26"/>
          <w:lang w:val="pl-PL"/>
        </w:rPr>
        <w:t>”</w:t>
      </w:r>
      <w:r w:rsidR="00402EA8" w:rsidRPr="00402EA8">
        <w:rPr>
          <w:rStyle w:val="Rimandonotaapidipagina"/>
          <w:rFonts w:asciiTheme="majorHAnsi" w:hAnsiTheme="majorHAnsi"/>
          <w:sz w:val="26"/>
          <w:szCs w:val="26"/>
          <w:lang w:val="pl-PL"/>
        </w:rPr>
        <w:t xml:space="preserve"> </w:t>
      </w:r>
      <w:r w:rsidR="00402EA8">
        <w:rPr>
          <w:rStyle w:val="Rimandonotaapidipagina"/>
          <w:rFonts w:asciiTheme="majorHAnsi" w:hAnsiTheme="majorHAnsi"/>
          <w:sz w:val="26"/>
          <w:szCs w:val="26"/>
          <w:lang w:val="it-IT"/>
        </w:rPr>
        <w:footnoteReference w:id="3"/>
      </w:r>
      <w:r w:rsidR="00402EA8">
        <w:rPr>
          <w:rFonts w:asciiTheme="majorHAnsi" w:hAnsiTheme="majorHAnsi"/>
          <w:sz w:val="26"/>
          <w:szCs w:val="26"/>
          <w:lang w:val="pl-PL"/>
        </w:rPr>
        <w:t xml:space="preserve">. </w:t>
      </w:r>
      <w:r w:rsidRPr="00CB127E">
        <w:rPr>
          <w:rFonts w:asciiTheme="majorHAnsi" w:hAnsiTheme="majorHAnsi"/>
          <w:sz w:val="26"/>
          <w:szCs w:val="26"/>
          <w:lang w:val="pl-PL"/>
        </w:rPr>
        <w:t xml:space="preserve">„Dzieje się tak dlatego, że mężczyźni i kobiety w </w:t>
      </w:r>
      <w:r w:rsidR="00677690">
        <w:rPr>
          <w:rFonts w:asciiTheme="majorHAnsi" w:hAnsiTheme="majorHAnsi"/>
          <w:sz w:val="26"/>
          <w:szCs w:val="26"/>
          <w:lang w:val="pl-PL"/>
        </w:rPr>
        <w:t>swojej</w:t>
      </w:r>
      <w:r w:rsidRPr="00CB127E">
        <w:rPr>
          <w:rFonts w:asciiTheme="majorHAnsi" w:hAnsiTheme="majorHAnsi"/>
          <w:sz w:val="26"/>
          <w:szCs w:val="26"/>
          <w:lang w:val="pl-PL"/>
        </w:rPr>
        <w:t xml:space="preserve"> najgłębszej rzeczywistości„ są stworzeni, by kochać”</w:t>
      </w:r>
      <w:r w:rsidR="00402EA8">
        <w:rPr>
          <w:rStyle w:val="Rimandonotaapidipagina"/>
          <w:rFonts w:asciiTheme="majorHAnsi" w:hAnsiTheme="majorHAnsi"/>
          <w:sz w:val="26"/>
          <w:szCs w:val="26"/>
          <w:lang w:val="it-IT"/>
        </w:rPr>
        <w:footnoteReference w:id="4"/>
      </w:r>
      <w:r w:rsidRPr="00CB127E">
        <w:rPr>
          <w:rFonts w:asciiTheme="majorHAnsi" w:hAnsiTheme="majorHAnsi"/>
          <w:sz w:val="26"/>
          <w:szCs w:val="26"/>
          <w:lang w:val="pl-PL"/>
        </w:rPr>
        <w:t>.</w:t>
      </w:r>
      <w:r>
        <w:rPr>
          <w:rFonts w:asciiTheme="majorHAnsi" w:hAnsiTheme="majorHAnsi"/>
          <w:sz w:val="26"/>
          <w:szCs w:val="26"/>
          <w:lang w:val="pl-PL"/>
        </w:rPr>
        <w:t xml:space="preserve"> </w:t>
      </w:r>
      <w:r w:rsidRPr="00CB127E">
        <w:rPr>
          <w:rFonts w:asciiTheme="majorHAnsi" w:hAnsiTheme="majorHAnsi"/>
          <w:sz w:val="26"/>
          <w:szCs w:val="26"/>
          <w:lang w:val="pl-PL"/>
        </w:rPr>
        <w:t xml:space="preserve">„ Zostaliśmy stworzeni, by dawać miłość, aby </w:t>
      </w:r>
      <w:r>
        <w:rPr>
          <w:rFonts w:asciiTheme="majorHAnsi" w:hAnsiTheme="majorHAnsi"/>
          <w:sz w:val="26"/>
          <w:szCs w:val="26"/>
          <w:lang w:val="pl-PL"/>
        </w:rPr>
        <w:t>uczynić ją</w:t>
      </w:r>
      <w:r w:rsidRPr="00CB127E">
        <w:rPr>
          <w:rFonts w:asciiTheme="majorHAnsi" w:hAnsiTheme="majorHAnsi"/>
          <w:sz w:val="26"/>
          <w:szCs w:val="26"/>
          <w:lang w:val="pl-PL"/>
        </w:rPr>
        <w:t xml:space="preserve"> źródłem tego, co robimy i </w:t>
      </w:r>
      <w:r>
        <w:rPr>
          <w:rFonts w:asciiTheme="majorHAnsi" w:hAnsiTheme="majorHAnsi"/>
          <w:sz w:val="26"/>
          <w:szCs w:val="26"/>
          <w:lang w:val="pl-PL"/>
        </w:rPr>
        <w:t>czymś najtrwalszym w</w:t>
      </w:r>
      <w:r w:rsidRPr="00CB127E">
        <w:rPr>
          <w:rFonts w:asciiTheme="majorHAnsi" w:hAnsiTheme="majorHAnsi"/>
          <w:sz w:val="26"/>
          <w:szCs w:val="26"/>
          <w:lang w:val="pl-PL"/>
        </w:rPr>
        <w:t xml:space="preserve"> życi</w:t>
      </w:r>
      <w:r>
        <w:rPr>
          <w:rFonts w:asciiTheme="majorHAnsi" w:hAnsiTheme="majorHAnsi"/>
          <w:sz w:val="26"/>
          <w:szCs w:val="26"/>
          <w:lang w:val="pl-PL"/>
        </w:rPr>
        <w:t>u</w:t>
      </w:r>
      <w:r w:rsidRPr="00CB127E">
        <w:rPr>
          <w:rFonts w:asciiTheme="majorHAnsi" w:hAnsiTheme="majorHAnsi"/>
          <w:sz w:val="26"/>
          <w:szCs w:val="26"/>
          <w:lang w:val="pl-PL"/>
        </w:rPr>
        <w:t>”, Benedykt XVI</w:t>
      </w:r>
      <w:r w:rsidR="00402EA8">
        <w:rPr>
          <w:rStyle w:val="Rimandonotaapidipagina"/>
          <w:rFonts w:asciiTheme="majorHAnsi" w:hAnsiTheme="majorHAnsi"/>
          <w:sz w:val="26"/>
          <w:szCs w:val="26"/>
          <w:lang w:val="it-IT"/>
        </w:rPr>
        <w:footnoteReference w:id="5"/>
      </w:r>
      <w:r w:rsidRPr="00CB127E">
        <w:rPr>
          <w:rFonts w:asciiTheme="majorHAnsi" w:hAnsiTheme="majorHAnsi"/>
          <w:sz w:val="26"/>
          <w:szCs w:val="26"/>
          <w:lang w:val="pl-PL"/>
        </w:rPr>
        <w:t xml:space="preserve"> potwierdza: „</w:t>
      </w:r>
      <w:r w:rsidRPr="00402EA8">
        <w:rPr>
          <w:rFonts w:asciiTheme="majorHAnsi" w:hAnsiTheme="majorHAnsi"/>
          <w:i/>
          <w:iCs/>
          <w:sz w:val="26"/>
          <w:szCs w:val="26"/>
          <w:lang w:val="pl-PL"/>
        </w:rPr>
        <w:t xml:space="preserve">Rodziny są pierwszym miejscem, w którym jesteśmy formowani jako ludzie, a jednocześnie są </w:t>
      </w:r>
      <w:r w:rsidR="00402EA8">
        <w:rPr>
          <w:rFonts w:asciiTheme="majorHAnsi" w:hAnsiTheme="majorHAnsi"/>
          <w:i/>
          <w:iCs/>
          <w:sz w:val="26"/>
          <w:szCs w:val="26"/>
          <w:lang w:val="pl-PL"/>
        </w:rPr>
        <w:t>‘</w:t>
      </w:r>
      <w:r w:rsidRPr="00402EA8">
        <w:rPr>
          <w:rFonts w:asciiTheme="majorHAnsi" w:hAnsiTheme="majorHAnsi"/>
          <w:i/>
          <w:iCs/>
          <w:sz w:val="26"/>
          <w:szCs w:val="26"/>
          <w:lang w:val="pl-PL"/>
        </w:rPr>
        <w:t>dekoracjami</w:t>
      </w:r>
      <w:r w:rsidR="00402EA8">
        <w:rPr>
          <w:rFonts w:asciiTheme="majorHAnsi" w:hAnsiTheme="majorHAnsi"/>
          <w:i/>
          <w:iCs/>
          <w:sz w:val="26"/>
          <w:szCs w:val="26"/>
          <w:lang w:val="pl-PL"/>
        </w:rPr>
        <w:t>’</w:t>
      </w:r>
      <w:r w:rsidRPr="00402EA8">
        <w:rPr>
          <w:rFonts w:asciiTheme="majorHAnsi" w:hAnsiTheme="majorHAnsi"/>
          <w:i/>
          <w:iCs/>
          <w:sz w:val="26"/>
          <w:szCs w:val="26"/>
          <w:lang w:val="pl-PL"/>
        </w:rPr>
        <w:t xml:space="preserve"> do budowy społeczeństwa”</w:t>
      </w:r>
      <w:r w:rsidRPr="00CB127E">
        <w:rPr>
          <w:rFonts w:asciiTheme="majorHAnsi" w:hAnsiTheme="majorHAnsi"/>
          <w:sz w:val="26"/>
          <w:szCs w:val="26"/>
          <w:lang w:val="pl-PL"/>
        </w:rPr>
        <w:t xml:space="preserve">. Papież kontynuuje „im głębsze są ich korzenie, tym bardziej </w:t>
      </w:r>
      <w:r w:rsidRPr="00402EA8">
        <w:rPr>
          <w:rFonts w:asciiTheme="majorHAnsi" w:hAnsiTheme="majorHAnsi"/>
          <w:b/>
          <w:bCs/>
          <w:sz w:val="26"/>
          <w:szCs w:val="26"/>
          <w:lang w:val="pl-PL"/>
        </w:rPr>
        <w:t>można w życiu wyjść i pójść daleko</w:t>
      </w:r>
      <w:r w:rsidRPr="00CB127E">
        <w:rPr>
          <w:rFonts w:asciiTheme="majorHAnsi" w:hAnsiTheme="majorHAnsi"/>
          <w:sz w:val="26"/>
          <w:szCs w:val="26"/>
          <w:lang w:val="pl-PL"/>
        </w:rPr>
        <w:t xml:space="preserve">, </w:t>
      </w:r>
      <w:r>
        <w:rPr>
          <w:rFonts w:asciiTheme="majorHAnsi" w:hAnsiTheme="majorHAnsi"/>
          <w:sz w:val="26"/>
          <w:szCs w:val="26"/>
          <w:lang w:val="pl-PL"/>
        </w:rPr>
        <w:t>bez</w:t>
      </w:r>
      <w:r w:rsidRPr="00CB127E">
        <w:rPr>
          <w:rFonts w:asciiTheme="majorHAnsi" w:hAnsiTheme="majorHAnsi"/>
          <w:sz w:val="26"/>
          <w:szCs w:val="26"/>
          <w:lang w:val="pl-PL"/>
        </w:rPr>
        <w:t xml:space="preserve"> z</w:t>
      </w:r>
      <w:r>
        <w:rPr>
          <w:rFonts w:asciiTheme="majorHAnsi" w:hAnsiTheme="majorHAnsi"/>
          <w:sz w:val="26"/>
          <w:szCs w:val="26"/>
          <w:lang w:val="pl-PL"/>
        </w:rPr>
        <w:t>a</w:t>
      </w:r>
      <w:r w:rsidRPr="00CB127E">
        <w:rPr>
          <w:rFonts w:asciiTheme="majorHAnsi" w:hAnsiTheme="majorHAnsi"/>
          <w:sz w:val="26"/>
          <w:szCs w:val="26"/>
          <w:lang w:val="pl-PL"/>
        </w:rPr>
        <w:t>gubi</w:t>
      </w:r>
      <w:r>
        <w:rPr>
          <w:rFonts w:asciiTheme="majorHAnsi" w:hAnsiTheme="majorHAnsi"/>
          <w:sz w:val="26"/>
          <w:szCs w:val="26"/>
          <w:lang w:val="pl-PL"/>
        </w:rPr>
        <w:t>enia</w:t>
      </w:r>
      <w:r w:rsidRPr="00CB127E">
        <w:rPr>
          <w:rFonts w:asciiTheme="majorHAnsi" w:hAnsiTheme="majorHAnsi"/>
          <w:sz w:val="26"/>
          <w:szCs w:val="26"/>
          <w:lang w:val="pl-PL"/>
        </w:rPr>
        <w:t xml:space="preserve"> się </w:t>
      </w:r>
      <w:r>
        <w:rPr>
          <w:rFonts w:asciiTheme="majorHAnsi" w:hAnsiTheme="majorHAnsi"/>
          <w:sz w:val="26"/>
          <w:szCs w:val="26"/>
          <w:lang w:val="pl-PL"/>
        </w:rPr>
        <w:t xml:space="preserve">i bez </w:t>
      </w:r>
      <w:r w:rsidRPr="00CB127E">
        <w:rPr>
          <w:rFonts w:asciiTheme="majorHAnsi" w:hAnsiTheme="majorHAnsi"/>
          <w:sz w:val="26"/>
          <w:szCs w:val="26"/>
          <w:lang w:val="pl-PL"/>
        </w:rPr>
        <w:t>poczu</w:t>
      </w:r>
      <w:r>
        <w:rPr>
          <w:rFonts w:asciiTheme="majorHAnsi" w:hAnsiTheme="majorHAnsi"/>
          <w:sz w:val="26"/>
          <w:szCs w:val="26"/>
          <w:lang w:val="pl-PL"/>
        </w:rPr>
        <w:t>cia</w:t>
      </w:r>
      <w:r w:rsidRPr="00CB127E">
        <w:rPr>
          <w:rFonts w:asciiTheme="majorHAnsi" w:hAnsiTheme="majorHAnsi"/>
          <w:sz w:val="26"/>
          <w:szCs w:val="26"/>
          <w:lang w:val="pl-PL"/>
        </w:rPr>
        <w:t xml:space="preserve"> się obcym na </w:t>
      </w:r>
      <w:r>
        <w:rPr>
          <w:rFonts w:asciiTheme="majorHAnsi" w:hAnsiTheme="majorHAnsi"/>
          <w:sz w:val="26"/>
          <w:szCs w:val="26"/>
          <w:lang w:val="pl-PL"/>
        </w:rPr>
        <w:t>jakimkolwiek</w:t>
      </w:r>
      <w:r w:rsidRPr="00CB127E">
        <w:rPr>
          <w:rFonts w:asciiTheme="majorHAnsi" w:hAnsiTheme="majorHAnsi"/>
          <w:sz w:val="26"/>
          <w:szCs w:val="26"/>
          <w:lang w:val="pl-PL"/>
        </w:rPr>
        <w:t xml:space="preserve"> terytorium”</w:t>
      </w:r>
      <w:r w:rsidR="00402EA8">
        <w:rPr>
          <w:rStyle w:val="Rimandonotaapidipagina"/>
          <w:rFonts w:asciiTheme="majorHAnsi" w:hAnsiTheme="majorHAnsi"/>
          <w:sz w:val="26"/>
          <w:szCs w:val="26"/>
          <w:lang w:val="it-IT"/>
        </w:rPr>
        <w:footnoteReference w:id="6"/>
      </w:r>
      <w:r w:rsidRPr="00CB127E">
        <w:rPr>
          <w:rFonts w:asciiTheme="majorHAnsi" w:hAnsiTheme="majorHAnsi"/>
          <w:sz w:val="26"/>
          <w:szCs w:val="26"/>
          <w:lang w:val="pl-PL"/>
        </w:rPr>
        <w:t>.</w:t>
      </w:r>
    </w:p>
    <w:p w14:paraId="3A7F5B4E" w14:textId="1E4409EA" w:rsidR="00CB127E" w:rsidRPr="00CB127E" w:rsidRDefault="00CB127E" w:rsidP="00CB127E">
      <w:pPr>
        <w:ind w:right="-1"/>
        <w:jc w:val="both"/>
        <w:rPr>
          <w:rFonts w:asciiTheme="majorHAnsi" w:hAnsiTheme="majorHAnsi"/>
          <w:sz w:val="26"/>
          <w:szCs w:val="26"/>
          <w:lang w:val="pl-PL"/>
        </w:rPr>
      </w:pPr>
      <w:r w:rsidRPr="00CB127E">
        <w:rPr>
          <w:rFonts w:asciiTheme="majorHAnsi" w:hAnsiTheme="majorHAnsi"/>
          <w:sz w:val="26"/>
          <w:szCs w:val="26"/>
          <w:lang w:val="pl-PL"/>
        </w:rPr>
        <w:t xml:space="preserve">To wyjaśnia, dlaczego rodzina jest </w:t>
      </w:r>
      <w:r>
        <w:rPr>
          <w:rFonts w:asciiTheme="majorHAnsi" w:hAnsiTheme="majorHAnsi"/>
          <w:sz w:val="26"/>
          <w:szCs w:val="26"/>
          <w:lang w:val="pl-PL"/>
        </w:rPr>
        <w:t>czymś stałym</w:t>
      </w:r>
      <w:r w:rsidRPr="00CB127E">
        <w:rPr>
          <w:rFonts w:asciiTheme="majorHAnsi" w:hAnsiTheme="majorHAnsi"/>
          <w:sz w:val="26"/>
          <w:szCs w:val="26"/>
          <w:lang w:val="pl-PL"/>
        </w:rPr>
        <w:t xml:space="preserve"> w każdym zamieszkałym miejscu </w:t>
      </w:r>
      <w:r w:rsidR="00402EA8">
        <w:rPr>
          <w:rFonts w:asciiTheme="majorHAnsi" w:hAnsiTheme="majorHAnsi"/>
          <w:sz w:val="26"/>
          <w:szCs w:val="26"/>
          <w:lang w:val="pl-PL"/>
        </w:rPr>
        <w:t>planety</w:t>
      </w:r>
      <w:r w:rsidRPr="00CB127E">
        <w:rPr>
          <w:rFonts w:asciiTheme="majorHAnsi" w:hAnsiTheme="majorHAnsi"/>
          <w:sz w:val="26"/>
          <w:szCs w:val="26"/>
          <w:lang w:val="pl-PL"/>
        </w:rPr>
        <w:t xml:space="preserve"> i że w każdej chwili ludzie </w:t>
      </w:r>
      <w:r w:rsidRPr="00402EA8">
        <w:rPr>
          <w:rFonts w:asciiTheme="majorHAnsi" w:hAnsiTheme="majorHAnsi"/>
          <w:b/>
          <w:bCs/>
          <w:i/>
          <w:iCs/>
          <w:sz w:val="26"/>
          <w:szCs w:val="26"/>
          <w:lang w:val="pl-PL"/>
        </w:rPr>
        <w:t>starają się być i tworzyć rodzinę</w:t>
      </w:r>
      <w:r w:rsidRPr="00CB127E">
        <w:rPr>
          <w:rFonts w:asciiTheme="majorHAnsi" w:hAnsiTheme="majorHAnsi"/>
          <w:sz w:val="26"/>
          <w:szCs w:val="26"/>
          <w:lang w:val="pl-PL"/>
        </w:rPr>
        <w:t>. Nawet w najbardziej indywidualistycznych czasach - takich jak nasze - wciąż trwa to niewyczerpane pragnienie „</w:t>
      </w:r>
      <w:r w:rsidR="00517603">
        <w:rPr>
          <w:rFonts w:asciiTheme="majorHAnsi" w:hAnsiTheme="majorHAnsi"/>
          <w:sz w:val="26"/>
          <w:szCs w:val="26"/>
          <w:lang w:val="pl-PL"/>
        </w:rPr>
        <w:t>tworzenia z innymi własnej</w:t>
      </w:r>
      <w:r w:rsidRPr="00CB127E">
        <w:rPr>
          <w:rFonts w:asciiTheme="majorHAnsi" w:hAnsiTheme="majorHAnsi"/>
          <w:sz w:val="26"/>
          <w:szCs w:val="26"/>
          <w:lang w:val="pl-PL"/>
        </w:rPr>
        <w:t xml:space="preserve"> historii </w:t>
      </w:r>
      <w:r w:rsidR="00517603">
        <w:rPr>
          <w:rFonts w:asciiTheme="majorHAnsi" w:hAnsiTheme="majorHAnsi"/>
          <w:sz w:val="26"/>
          <w:szCs w:val="26"/>
          <w:lang w:val="pl-PL"/>
        </w:rPr>
        <w:t>jako rodzina</w:t>
      </w:r>
      <w:r w:rsidRPr="00CB127E">
        <w:rPr>
          <w:rFonts w:asciiTheme="majorHAnsi" w:hAnsiTheme="majorHAnsi"/>
          <w:sz w:val="26"/>
          <w:szCs w:val="26"/>
          <w:lang w:val="pl-PL"/>
        </w:rPr>
        <w:t>”</w:t>
      </w:r>
      <w:r w:rsidR="00402EA8">
        <w:rPr>
          <w:rStyle w:val="Rimandonotaapidipagina"/>
          <w:rFonts w:asciiTheme="majorHAnsi" w:hAnsiTheme="majorHAnsi"/>
          <w:sz w:val="26"/>
          <w:szCs w:val="26"/>
          <w:lang w:val="it-IT"/>
        </w:rPr>
        <w:footnoteReference w:id="7"/>
      </w:r>
      <w:r w:rsidRPr="00CB127E">
        <w:rPr>
          <w:rFonts w:asciiTheme="majorHAnsi" w:hAnsiTheme="majorHAnsi"/>
          <w:sz w:val="26"/>
          <w:szCs w:val="26"/>
          <w:lang w:val="pl-PL"/>
        </w:rPr>
        <w:t>.</w:t>
      </w:r>
    </w:p>
    <w:p w14:paraId="42DE870B" w14:textId="66A86158" w:rsidR="00CB127E" w:rsidRPr="00CB127E" w:rsidRDefault="00CB127E" w:rsidP="00CB127E">
      <w:pPr>
        <w:ind w:right="-1"/>
        <w:jc w:val="both"/>
        <w:rPr>
          <w:rFonts w:asciiTheme="majorHAnsi" w:hAnsiTheme="majorHAnsi"/>
          <w:sz w:val="26"/>
          <w:szCs w:val="26"/>
          <w:lang w:val="pl-PL"/>
        </w:rPr>
      </w:pPr>
      <w:r w:rsidRPr="006849EE">
        <w:rPr>
          <w:rFonts w:asciiTheme="majorHAnsi" w:hAnsiTheme="majorHAnsi"/>
          <w:b/>
          <w:bCs/>
          <w:i/>
          <w:iCs/>
          <w:sz w:val="26"/>
          <w:szCs w:val="26"/>
          <w:lang w:val="pl-PL"/>
        </w:rPr>
        <w:t xml:space="preserve">Ludzkość i każdy </w:t>
      </w:r>
      <w:r w:rsidR="006849EE" w:rsidRPr="006849EE">
        <w:rPr>
          <w:rFonts w:asciiTheme="majorHAnsi" w:hAnsiTheme="majorHAnsi"/>
          <w:b/>
          <w:bCs/>
          <w:i/>
          <w:iCs/>
          <w:sz w:val="26"/>
          <w:szCs w:val="26"/>
          <w:lang w:val="pl-PL"/>
        </w:rPr>
        <w:t>ludzki byt</w:t>
      </w:r>
      <w:r w:rsidRPr="006849EE">
        <w:rPr>
          <w:rFonts w:asciiTheme="majorHAnsi" w:hAnsiTheme="majorHAnsi"/>
          <w:b/>
          <w:bCs/>
          <w:i/>
          <w:iCs/>
          <w:sz w:val="26"/>
          <w:szCs w:val="26"/>
          <w:lang w:val="pl-PL"/>
        </w:rPr>
        <w:t xml:space="preserve"> chce być rodziną</w:t>
      </w:r>
      <w:r w:rsidRPr="00CB127E">
        <w:rPr>
          <w:rFonts w:asciiTheme="majorHAnsi" w:hAnsiTheme="majorHAnsi"/>
          <w:sz w:val="26"/>
          <w:szCs w:val="26"/>
          <w:lang w:val="pl-PL"/>
        </w:rPr>
        <w:t>. „</w:t>
      </w:r>
      <w:r w:rsidRPr="006849EE">
        <w:rPr>
          <w:rFonts w:asciiTheme="majorHAnsi" w:hAnsiTheme="majorHAnsi"/>
          <w:i/>
          <w:iCs/>
          <w:sz w:val="26"/>
          <w:szCs w:val="26"/>
          <w:lang w:val="pl-PL"/>
        </w:rPr>
        <w:t xml:space="preserve">Fundamentalne pragnienie stworzenia </w:t>
      </w:r>
      <w:r w:rsidR="006849EE" w:rsidRPr="006849EE">
        <w:rPr>
          <w:rFonts w:asciiTheme="majorHAnsi" w:hAnsiTheme="majorHAnsi"/>
          <w:i/>
          <w:iCs/>
          <w:sz w:val="26"/>
          <w:szCs w:val="26"/>
          <w:lang w:val="pl-PL"/>
        </w:rPr>
        <w:t xml:space="preserve">sieci </w:t>
      </w:r>
      <w:r w:rsidRPr="006849EE">
        <w:rPr>
          <w:rFonts w:asciiTheme="majorHAnsi" w:hAnsiTheme="majorHAnsi"/>
          <w:i/>
          <w:iCs/>
          <w:sz w:val="26"/>
          <w:szCs w:val="26"/>
          <w:lang w:val="pl-PL"/>
        </w:rPr>
        <w:t xml:space="preserve">kochającej, solidnej i międzypokoleniowej rodziny pozostaje </w:t>
      </w:r>
      <w:r w:rsidR="006849EE">
        <w:rPr>
          <w:rFonts w:asciiTheme="majorHAnsi" w:hAnsiTheme="majorHAnsi"/>
          <w:i/>
          <w:iCs/>
          <w:sz w:val="26"/>
          <w:szCs w:val="26"/>
          <w:lang w:val="pl-PL"/>
        </w:rPr>
        <w:t>niezmienne</w:t>
      </w:r>
      <w:r w:rsidRPr="006849EE">
        <w:rPr>
          <w:rFonts w:asciiTheme="majorHAnsi" w:hAnsiTheme="majorHAnsi"/>
          <w:i/>
          <w:iCs/>
          <w:sz w:val="26"/>
          <w:szCs w:val="26"/>
          <w:lang w:val="pl-PL"/>
        </w:rPr>
        <w:t>, poza granicami kulturowymi i religijnymi oraz zmianami społecznymi</w:t>
      </w:r>
      <w:r w:rsidRPr="00CB127E">
        <w:rPr>
          <w:rFonts w:asciiTheme="majorHAnsi" w:hAnsiTheme="majorHAnsi"/>
          <w:sz w:val="26"/>
          <w:szCs w:val="26"/>
          <w:lang w:val="pl-PL"/>
        </w:rPr>
        <w:t xml:space="preserve">” - </w:t>
      </w:r>
      <w:r w:rsidR="006849EE">
        <w:rPr>
          <w:rFonts w:asciiTheme="majorHAnsi" w:hAnsiTheme="majorHAnsi"/>
          <w:sz w:val="26"/>
          <w:szCs w:val="26"/>
          <w:lang w:val="pl-PL"/>
        </w:rPr>
        <w:t>st</w:t>
      </w:r>
      <w:r w:rsidRPr="00CB127E">
        <w:rPr>
          <w:rFonts w:asciiTheme="majorHAnsi" w:hAnsiTheme="majorHAnsi"/>
          <w:sz w:val="26"/>
          <w:szCs w:val="26"/>
          <w:lang w:val="pl-PL"/>
        </w:rPr>
        <w:t>wie</w:t>
      </w:r>
      <w:r w:rsidR="006849EE">
        <w:rPr>
          <w:rFonts w:asciiTheme="majorHAnsi" w:hAnsiTheme="majorHAnsi"/>
          <w:sz w:val="26"/>
          <w:szCs w:val="26"/>
          <w:lang w:val="pl-PL"/>
        </w:rPr>
        <w:t>r</w:t>
      </w:r>
      <w:r w:rsidRPr="00CB127E">
        <w:rPr>
          <w:rFonts w:asciiTheme="majorHAnsi" w:hAnsiTheme="majorHAnsi"/>
          <w:sz w:val="26"/>
          <w:szCs w:val="26"/>
          <w:lang w:val="pl-PL"/>
        </w:rPr>
        <w:t>dził Synod w 2015 roku.</w:t>
      </w:r>
    </w:p>
    <w:p w14:paraId="6DEF8450" w14:textId="007EA90B" w:rsidR="00CB127E" w:rsidRPr="00CB127E" w:rsidRDefault="00CB127E" w:rsidP="00CB127E">
      <w:pPr>
        <w:ind w:right="-1"/>
        <w:jc w:val="both"/>
        <w:rPr>
          <w:rFonts w:asciiTheme="majorHAnsi" w:hAnsiTheme="majorHAnsi"/>
          <w:sz w:val="26"/>
          <w:szCs w:val="26"/>
          <w:lang w:val="pl-PL"/>
        </w:rPr>
      </w:pPr>
      <w:r w:rsidRPr="00CB127E">
        <w:rPr>
          <w:rFonts w:asciiTheme="majorHAnsi" w:hAnsiTheme="majorHAnsi"/>
          <w:sz w:val="26"/>
          <w:szCs w:val="26"/>
          <w:lang w:val="pl-PL"/>
        </w:rPr>
        <w:t xml:space="preserve">To ludzkość jako całość i </w:t>
      </w:r>
      <w:r w:rsidR="00517603">
        <w:rPr>
          <w:rFonts w:asciiTheme="majorHAnsi" w:hAnsiTheme="majorHAnsi"/>
          <w:sz w:val="26"/>
          <w:szCs w:val="26"/>
          <w:lang w:val="pl-PL"/>
        </w:rPr>
        <w:t>człowieczeństwo</w:t>
      </w:r>
      <w:r w:rsidRPr="00CB127E">
        <w:rPr>
          <w:rFonts w:asciiTheme="majorHAnsi" w:hAnsiTheme="majorHAnsi"/>
          <w:sz w:val="26"/>
          <w:szCs w:val="26"/>
          <w:lang w:val="pl-PL"/>
        </w:rPr>
        <w:t xml:space="preserve"> każdej osoby, </w:t>
      </w:r>
      <w:r w:rsidR="00517603">
        <w:rPr>
          <w:rFonts w:asciiTheme="majorHAnsi" w:hAnsiTheme="majorHAnsi"/>
          <w:sz w:val="26"/>
          <w:szCs w:val="26"/>
          <w:lang w:val="pl-PL"/>
        </w:rPr>
        <w:t>jest tym co</w:t>
      </w:r>
      <w:r w:rsidRPr="00CB127E">
        <w:rPr>
          <w:rFonts w:asciiTheme="majorHAnsi" w:hAnsiTheme="majorHAnsi"/>
          <w:sz w:val="26"/>
          <w:szCs w:val="26"/>
          <w:lang w:val="pl-PL"/>
        </w:rPr>
        <w:t xml:space="preserve"> </w:t>
      </w:r>
      <w:r w:rsidR="006849EE">
        <w:rPr>
          <w:rFonts w:asciiTheme="majorHAnsi" w:hAnsiTheme="majorHAnsi"/>
          <w:sz w:val="26"/>
          <w:szCs w:val="26"/>
          <w:lang w:val="pl-PL"/>
        </w:rPr>
        <w:t>domaga się</w:t>
      </w:r>
      <w:r w:rsidRPr="00CB127E">
        <w:rPr>
          <w:rFonts w:asciiTheme="majorHAnsi" w:hAnsiTheme="majorHAnsi"/>
          <w:sz w:val="26"/>
          <w:szCs w:val="26"/>
          <w:lang w:val="pl-PL"/>
        </w:rPr>
        <w:t xml:space="preserve"> byci</w:t>
      </w:r>
      <w:r w:rsidR="006849EE">
        <w:rPr>
          <w:rFonts w:asciiTheme="majorHAnsi" w:hAnsiTheme="majorHAnsi"/>
          <w:sz w:val="26"/>
          <w:szCs w:val="26"/>
          <w:lang w:val="pl-PL"/>
        </w:rPr>
        <w:t>a</w:t>
      </w:r>
      <w:r w:rsidRPr="00CB127E">
        <w:rPr>
          <w:rFonts w:asciiTheme="majorHAnsi" w:hAnsiTheme="majorHAnsi"/>
          <w:sz w:val="26"/>
          <w:szCs w:val="26"/>
          <w:lang w:val="pl-PL"/>
        </w:rPr>
        <w:t xml:space="preserve"> rodziną. Rodzina jest u</w:t>
      </w:r>
      <w:r w:rsidR="006849EE">
        <w:rPr>
          <w:rFonts w:asciiTheme="majorHAnsi" w:hAnsiTheme="majorHAnsi"/>
          <w:sz w:val="26"/>
          <w:szCs w:val="26"/>
          <w:lang w:val="pl-PL"/>
        </w:rPr>
        <w:t>zn</w:t>
      </w:r>
      <w:r w:rsidRPr="00CB127E">
        <w:rPr>
          <w:rFonts w:asciiTheme="majorHAnsi" w:hAnsiTheme="majorHAnsi"/>
          <w:sz w:val="26"/>
          <w:szCs w:val="26"/>
          <w:lang w:val="pl-PL"/>
        </w:rPr>
        <w:t>ana strażnik</w:t>
      </w:r>
      <w:r w:rsidR="006849EE">
        <w:rPr>
          <w:rFonts w:asciiTheme="majorHAnsi" w:hAnsiTheme="majorHAnsi"/>
          <w:sz w:val="26"/>
          <w:szCs w:val="26"/>
          <w:lang w:val="pl-PL"/>
        </w:rPr>
        <w:t>iem</w:t>
      </w:r>
      <w:r w:rsidRPr="00CB127E">
        <w:rPr>
          <w:rFonts w:asciiTheme="majorHAnsi" w:hAnsiTheme="majorHAnsi"/>
          <w:sz w:val="26"/>
          <w:szCs w:val="26"/>
          <w:lang w:val="pl-PL"/>
        </w:rPr>
        <w:t xml:space="preserve"> </w:t>
      </w:r>
      <w:r w:rsidR="006849EE">
        <w:rPr>
          <w:rFonts w:asciiTheme="majorHAnsi" w:hAnsiTheme="majorHAnsi"/>
          <w:sz w:val="26"/>
          <w:szCs w:val="26"/>
          <w:lang w:val="pl-PL"/>
        </w:rPr>
        <w:t>całej</w:t>
      </w:r>
      <w:r w:rsidRPr="00CB127E">
        <w:rPr>
          <w:rFonts w:asciiTheme="majorHAnsi" w:hAnsiTheme="majorHAnsi"/>
          <w:sz w:val="26"/>
          <w:szCs w:val="26"/>
          <w:lang w:val="pl-PL"/>
        </w:rPr>
        <w:t xml:space="preserve"> ludzkiej godności. Jan Paweł II, Papież Rodziny, powie, że </w:t>
      </w:r>
      <w:r w:rsidRPr="006849EE">
        <w:rPr>
          <w:rFonts w:asciiTheme="majorHAnsi" w:hAnsiTheme="majorHAnsi"/>
          <w:b/>
          <w:bCs/>
          <w:sz w:val="26"/>
          <w:szCs w:val="26"/>
          <w:lang w:val="pl-PL"/>
        </w:rPr>
        <w:t>rodzina jest sercem, przyszłością i szkołą cywilizacji miłości i kultury życia</w:t>
      </w:r>
      <w:r w:rsidRPr="00CB127E">
        <w:rPr>
          <w:rFonts w:asciiTheme="majorHAnsi" w:hAnsiTheme="majorHAnsi"/>
          <w:sz w:val="26"/>
          <w:szCs w:val="26"/>
          <w:lang w:val="pl-PL"/>
        </w:rPr>
        <w:t>.</w:t>
      </w:r>
    </w:p>
    <w:p w14:paraId="36C3E4F9" w14:textId="3854F4C1" w:rsidR="00CB127E" w:rsidRPr="00CB127E" w:rsidRDefault="00CB127E" w:rsidP="00CB127E">
      <w:pPr>
        <w:ind w:right="-1"/>
        <w:jc w:val="both"/>
        <w:rPr>
          <w:rFonts w:asciiTheme="majorHAnsi" w:hAnsiTheme="majorHAnsi"/>
          <w:sz w:val="26"/>
          <w:szCs w:val="26"/>
          <w:lang w:val="pl-PL"/>
        </w:rPr>
      </w:pPr>
      <w:r w:rsidRPr="00CB127E">
        <w:rPr>
          <w:rFonts w:asciiTheme="majorHAnsi" w:hAnsiTheme="majorHAnsi"/>
          <w:sz w:val="26"/>
          <w:szCs w:val="26"/>
          <w:lang w:val="pl-PL"/>
        </w:rPr>
        <w:lastRenderedPageBreak/>
        <w:t xml:space="preserve">Rodzina odgrywa fundamentalną rolę, ponieważ jest to najgłębsza, najbardziej intymna i </w:t>
      </w:r>
      <w:r w:rsidR="00517603">
        <w:rPr>
          <w:rFonts w:asciiTheme="majorHAnsi" w:hAnsiTheme="majorHAnsi"/>
          <w:sz w:val="26"/>
          <w:szCs w:val="26"/>
          <w:lang w:val="pl-PL"/>
        </w:rPr>
        <w:t>istotna</w:t>
      </w:r>
      <w:r w:rsidRPr="00CB127E">
        <w:rPr>
          <w:rFonts w:asciiTheme="majorHAnsi" w:hAnsiTheme="majorHAnsi"/>
          <w:sz w:val="26"/>
          <w:szCs w:val="26"/>
          <w:lang w:val="pl-PL"/>
        </w:rPr>
        <w:t xml:space="preserve"> relacja ludzka dla wszystkiego, co </w:t>
      </w:r>
      <w:r w:rsidR="00517603">
        <w:rPr>
          <w:rFonts w:asciiTheme="majorHAnsi" w:hAnsiTheme="majorHAnsi"/>
          <w:sz w:val="26"/>
          <w:szCs w:val="26"/>
          <w:lang w:val="pl-PL"/>
        </w:rPr>
        <w:t>człowiecze</w:t>
      </w:r>
      <w:r w:rsidRPr="00CB127E">
        <w:rPr>
          <w:rFonts w:asciiTheme="majorHAnsi" w:hAnsiTheme="majorHAnsi"/>
          <w:sz w:val="26"/>
          <w:szCs w:val="26"/>
          <w:lang w:val="pl-PL"/>
        </w:rPr>
        <w:t xml:space="preserve">. Z tego powodu konieczne jest stworzenie tkaniny spotkania i refleksji nad rodziną i </w:t>
      </w:r>
      <w:r w:rsidR="006849EE">
        <w:rPr>
          <w:rFonts w:asciiTheme="majorHAnsi" w:hAnsiTheme="majorHAnsi"/>
          <w:sz w:val="26"/>
          <w:szCs w:val="26"/>
          <w:lang w:val="pl-PL"/>
        </w:rPr>
        <w:t xml:space="preserve">nad </w:t>
      </w:r>
      <w:r w:rsidRPr="00CB127E">
        <w:rPr>
          <w:rFonts w:asciiTheme="majorHAnsi" w:hAnsiTheme="majorHAnsi"/>
          <w:sz w:val="26"/>
          <w:szCs w:val="26"/>
          <w:lang w:val="pl-PL"/>
        </w:rPr>
        <w:t xml:space="preserve">humanizacją z różnych wizji świata, tradycji i religii, </w:t>
      </w:r>
      <w:r w:rsidR="006849EE">
        <w:rPr>
          <w:rFonts w:asciiTheme="majorHAnsi" w:hAnsiTheme="majorHAnsi"/>
          <w:sz w:val="26"/>
          <w:szCs w:val="26"/>
          <w:lang w:val="pl-PL"/>
        </w:rPr>
        <w:t>sprawiając, by</w:t>
      </w:r>
      <w:r w:rsidRPr="00CB127E">
        <w:rPr>
          <w:rFonts w:asciiTheme="majorHAnsi" w:hAnsiTheme="majorHAnsi"/>
          <w:sz w:val="26"/>
          <w:szCs w:val="26"/>
          <w:lang w:val="pl-PL"/>
        </w:rPr>
        <w:t xml:space="preserve"> nasza cywilizacja zmierza</w:t>
      </w:r>
      <w:r w:rsidR="006849EE">
        <w:rPr>
          <w:rFonts w:asciiTheme="majorHAnsi" w:hAnsiTheme="majorHAnsi"/>
          <w:sz w:val="26"/>
          <w:szCs w:val="26"/>
          <w:lang w:val="pl-PL"/>
        </w:rPr>
        <w:t>ła</w:t>
      </w:r>
      <w:r w:rsidRPr="00CB127E">
        <w:rPr>
          <w:rFonts w:asciiTheme="majorHAnsi" w:hAnsiTheme="majorHAnsi"/>
          <w:sz w:val="26"/>
          <w:szCs w:val="26"/>
          <w:lang w:val="pl-PL"/>
        </w:rPr>
        <w:t xml:space="preserve"> ku horyzontowi</w:t>
      </w:r>
      <w:r w:rsidR="006849EE">
        <w:rPr>
          <w:rFonts w:asciiTheme="majorHAnsi" w:hAnsiTheme="majorHAnsi"/>
          <w:sz w:val="26"/>
          <w:szCs w:val="26"/>
          <w:lang w:val="pl-PL"/>
        </w:rPr>
        <w:t xml:space="preserve"> tego</w:t>
      </w:r>
      <w:r w:rsidRPr="00CB127E">
        <w:rPr>
          <w:rFonts w:asciiTheme="majorHAnsi" w:hAnsiTheme="majorHAnsi"/>
          <w:sz w:val="26"/>
          <w:szCs w:val="26"/>
          <w:lang w:val="pl-PL"/>
        </w:rPr>
        <w:t xml:space="preserve">, </w:t>
      </w:r>
      <w:r w:rsidR="006849EE">
        <w:rPr>
          <w:rFonts w:asciiTheme="majorHAnsi" w:hAnsiTheme="majorHAnsi"/>
          <w:sz w:val="26"/>
          <w:szCs w:val="26"/>
          <w:lang w:val="pl-PL"/>
        </w:rPr>
        <w:t>co</w:t>
      </w:r>
      <w:r w:rsidRPr="00CB127E">
        <w:rPr>
          <w:rFonts w:asciiTheme="majorHAnsi" w:hAnsiTheme="majorHAnsi"/>
          <w:sz w:val="26"/>
          <w:szCs w:val="26"/>
          <w:lang w:val="pl-PL"/>
        </w:rPr>
        <w:t xml:space="preserve"> kardynał Kasper nazywa „kulturą serca”. Musimy starać się</w:t>
      </w:r>
      <w:r w:rsidR="00517603">
        <w:rPr>
          <w:rFonts w:asciiTheme="majorHAnsi" w:hAnsiTheme="majorHAnsi"/>
          <w:sz w:val="26"/>
          <w:szCs w:val="26"/>
          <w:lang w:val="pl-PL"/>
        </w:rPr>
        <w:t xml:space="preserve"> </w:t>
      </w:r>
      <w:r w:rsidR="00517603" w:rsidRPr="00CB127E">
        <w:rPr>
          <w:rFonts w:asciiTheme="majorHAnsi" w:hAnsiTheme="majorHAnsi"/>
          <w:sz w:val="26"/>
          <w:szCs w:val="26"/>
          <w:lang w:val="pl-PL"/>
        </w:rPr>
        <w:t xml:space="preserve">wszystkim </w:t>
      </w:r>
      <w:r w:rsidR="00517603">
        <w:rPr>
          <w:rFonts w:asciiTheme="majorHAnsi" w:hAnsiTheme="majorHAnsi"/>
          <w:sz w:val="26"/>
          <w:szCs w:val="26"/>
          <w:lang w:val="pl-PL"/>
        </w:rPr>
        <w:t>ukazywać</w:t>
      </w:r>
      <w:r w:rsidRPr="00CB127E">
        <w:rPr>
          <w:rFonts w:asciiTheme="majorHAnsi" w:hAnsiTheme="majorHAnsi"/>
          <w:sz w:val="26"/>
          <w:szCs w:val="26"/>
          <w:lang w:val="pl-PL"/>
        </w:rPr>
        <w:t xml:space="preserve"> </w:t>
      </w:r>
      <w:r w:rsidR="00517603">
        <w:rPr>
          <w:rFonts w:asciiTheme="majorHAnsi" w:hAnsiTheme="majorHAnsi"/>
          <w:sz w:val="26"/>
          <w:szCs w:val="26"/>
          <w:lang w:val="pl-PL"/>
        </w:rPr>
        <w:t xml:space="preserve">rodzinę </w:t>
      </w:r>
      <w:r w:rsidRPr="00CB127E">
        <w:rPr>
          <w:rFonts w:asciiTheme="majorHAnsi" w:hAnsiTheme="majorHAnsi"/>
          <w:sz w:val="26"/>
          <w:szCs w:val="26"/>
          <w:lang w:val="pl-PL"/>
        </w:rPr>
        <w:t xml:space="preserve">z większą prostotą, jasnością i </w:t>
      </w:r>
      <w:r w:rsidR="00517603">
        <w:rPr>
          <w:rFonts w:asciiTheme="majorHAnsi" w:hAnsiTheme="majorHAnsi"/>
          <w:sz w:val="26"/>
          <w:szCs w:val="26"/>
          <w:lang w:val="pl-PL"/>
        </w:rPr>
        <w:t>moc</w:t>
      </w:r>
      <w:r w:rsidRPr="00CB127E">
        <w:rPr>
          <w:rFonts w:asciiTheme="majorHAnsi" w:hAnsiTheme="majorHAnsi"/>
          <w:sz w:val="26"/>
          <w:szCs w:val="26"/>
          <w:lang w:val="pl-PL"/>
        </w:rPr>
        <w:t>ą, jako najbardziej oryginaln</w:t>
      </w:r>
      <w:r w:rsidR="00517603">
        <w:rPr>
          <w:rFonts w:asciiTheme="majorHAnsi" w:hAnsiTheme="majorHAnsi"/>
          <w:sz w:val="26"/>
          <w:szCs w:val="26"/>
          <w:lang w:val="pl-PL"/>
        </w:rPr>
        <w:t>ą</w:t>
      </w:r>
      <w:r w:rsidRPr="00CB127E">
        <w:rPr>
          <w:rFonts w:asciiTheme="majorHAnsi" w:hAnsiTheme="majorHAnsi"/>
          <w:sz w:val="26"/>
          <w:szCs w:val="26"/>
          <w:lang w:val="pl-PL"/>
        </w:rPr>
        <w:t>, uniwersaln</w:t>
      </w:r>
      <w:r w:rsidR="00517603">
        <w:rPr>
          <w:rFonts w:asciiTheme="majorHAnsi" w:hAnsiTheme="majorHAnsi"/>
          <w:sz w:val="26"/>
          <w:szCs w:val="26"/>
          <w:lang w:val="pl-PL"/>
        </w:rPr>
        <w:t>ą</w:t>
      </w:r>
      <w:r w:rsidRPr="00CB127E">
        <w:rPr>
          <w:rFonts w:asciiTheme="majorHAnsi" w:hAnsiTheme="majorHAnsi"/>
          <w:sz w:val="26"/>
          <w:szCs w:val="26"/>
          <w:lang w:val="pl-PL"/>
        </w:rPr>
        <w:t xml:space="preserve"> i niezbędn</w:t>
      </w:r>
      <w:r w:rsidR="00517603">
        <w:rPr>
          <w:rFonts w:asciiTheme="majorHAnsi" w:hAnsiTheme="majorHAnsi"/>
          <w:sz w:val="26"/>
          <w:szCs w:val="26"/>
          <w:lang w:val="pl-PL"/>
        </w:rPr>
        <w:t>ą</w:t>
      </w:r>
      <w:r w:rsidRPr="00CB127E">
        <w:rPr>
          <w:rFonts w:asciiTheme="majorHAnsi" w:hAnsiTheme="majorHAnsi"/>
          <w:sz w:val="26"/>
          <w:szCs w:val="26"/>
          <w:lang w:val="pl-PL"/>
        </w:rPr>
        <w:t xml:space="preserve"> instytucj</w:t>
      </w:r>
      <w:r w:rsidR="00517603">
        <w:rPr>
          <w:rFonts w:asciiTheme="majorHAnsi" w:hAnsiTheme="majorHAnsi"/>
          <w:sz w:val="26"/>
          <w:szCs w:val="26"/>
          <w:lang w:val="pl-PL"/>
        </w:rPr>
        <w:t>ę</w:t>
      </w:r>
      <w:r w:rsidRPr="00CB127E">
        <w:rPr>
          <w:rFonts w:asciiTheme="majorHAnsi" w:hAnsiTheme="majorHAnsi"/>
          <w:sz w:val="26"/>
          <w:szCs w:val="26"/>
          <w:lang w:val="pl-PL"/>
        </w:rPr>
        <w:t xml:space="preserve"> ludzkości.</w:t>
      </w:r>
    </w:p>
    <w:p w14:paraId="550DDDCD" w14:textId="77777777" w:rsidR="00707601" w:rsidRDefault="00707601" w:rsidP="00052762">
      <w:pPr>
        <w:jc w:val="both"/>
        <w:rPr>
          <w:rFonts w:asciiTheme="majorHAnsi" w:hAnsiTheme="majorHAnsi"/>
          <w:sz w:val="26"/>
          <w:szCs w:val="26"/>
          <w:lang w:val="pl-PL"/>
        </w:rPr>
      </w:pPr>
      <w:r w:rsidRPr="004F73B6">
        <w:rPr>
          <w:rFonts w:asciiTheme="majorHAnsi" w:hAnsiTheme="majorHAnsi"/>
          <w:b/>
          <w:bCs/>
          <w:sz w:val="26"/>
          <w:szCs w:val="26"/>
          <w:lang w:val="pl-PL"/>
        </w:rPr>
        <w:t>2.- Uwaga na rodziny.</w:t>
      </w:r>
      <w:r>
        <w:rPr>
          <w:rFonts w:asciiTheme="majorHAnsi" w:hAnsiTheme="majorHAnsi"/>
          <w:sz w:val="26"/>
          <w:szCs w:val="26"/>
          <w:lang w:val="pl-PL"/>
        </w:rPr>
        <w:t xml:space="preserve"> </w:t>
      </w:r>
      <w:proofErr w:type="spellStart"/>
      <w:r>
        <w:rPr>
          <w:rFonts w:asciiTheme="majorHAnsi" w:hAnsiTheme="majorHAnsi"/>
          <w:b/>
          <w:bCs/>
          <w:sz w:val="26"/>
          <w:szCs w:val="26"/>
          <w:lang w:val="pl-PL"/>
        </w:rPr>
        <w:t>Amoris</w:t>
      </w:r>
      <w:proofErr w:type="spellEnd"/>
      <w:r>
        <w:rPr>
          <w:rFonts w:asciiTheme="majorHAnsi" w:hAnsiTheme="majorHAnsi"/>
          <w:b/>
          <w:bCs/>
          <w:sz w:val="26"/>
          <w:szCs w:val="26"/>
          <w:lang w:val="pl-PL"/>
        </w:rPr>
        <w:t xml:space="preserve"> </w:t>
      </w:r>
      <w:proofErr w:type="spellStart"/>
      <w:r>
        <w:rPr>
          <w:rFonts w:asciiTheme="majorHAnsi" w:hAnsiTheme="majorHAnsi"/>
          <w:b/>
          <w:bCs/>
          <w:sz w:val="26"/>
          <w:szCs w:val="26"/>
          <w:lang w:val="pl-PL"/>
        </w:rPr>
        <w:t>laetitia</w:t>
      </w:r>
      <w:proofErr w:type="spellEnd"/>
      <w:r>
        <w:rPr>
          <w:rFonts w:asciiTheme="majorHAnsi" w:hAnsiTheme="majorHAnsi"/>
          <w:sz w:val="26"/>
          <w:szCs w:val="26"/>
          <w:lang w:val="pl-PL"/>
        </w:rPr>
        <w:t xml:space="preserve"> to Adhortacja Apostolska Papieża Franciszka, która zawiera wkład dwóch Synodów nt. Rodziny: nadzwyczajnego z 2014 roku i zwyczajnego z 2015 roku. Z tego wszystkiego, co zostało powiedziane, jasno wynika, że ​​nasza posługa misyjna musi mieć </w:t>
      </w:r>
      <w:r>
        <w:rPr>
          <w:rFonts w:asciiTheme="majorHAnsi" w:hAnsiTheme="majorHAnsi"/>
          <w:b/>
          <w:bCs/>
          <w:sz w:val="26"/>
          <w:szCs w:val="26"/>
          <w:lang w:val="pl-PL"/>
        </w:rPr>
        <w:t>rodzinę jako wymiar przekrojowy w naszej działalności duszpasterskiej</w:t>
      </w:r>
      <w:r>
        <w:rPr>
          <w:rFonts w:asciiTheme="majorHAnsi" w:hAnsiTheme="majorHAnsi"/>
          <w:sz w:val="26"/>
          <w:szCs w:val="26"/>
          <w:lang w:val="pl-PL"/>
        </w:rPr>
        <w:t xml:space="preserve">. Chcę tu przedstawić idee </w:t>
      </w:r>
      <w:proofErr w:type="spellStart"/>
      <w:r>
        <w:rPr>
          <w:rFonts w:asciiTheme="majorHAnsi" w:hAnsiTheme="majorHAnsi"/>
          <w:sz w:val="26"/>
          <w:szCs w:val="26"/>
          <w:lang w:val="pl-PL"/>
        </w:rPr>
        <w:t>Amoris</w:t>
      </w:r>
      <w:proofErr w:type="spellEnd"/>
      <w:r>
        <w:rPr>
          <w:rFonts w:asciiTheme="majorHAnsi" w:hAnsiTheme="majorHAnsi"/>
          <w:sz w:val="26"/>
          <w:szCs w:val="26"/>
          <w:lang w:val="pl-PL"/>
        </w:rPr>
        <w:t xml:space="preserve"> </w:t>
      </w:r>
      <w:proofErr w:type="spellStart"/>
      <w:r>
        <w:rPr>
          <w:rFonts w:asciiTheme="majorHAnsi" w:hAnsiTheme="majorHAnsi"/>
          <w:sz w:val="26"/>
          <w:szCs w:val="26"/>
          <w:lang w:val="pl-PL"/>
        </w:rPr>
        <w:t>Laetitia</w:t>
      </w:r>
      <w:proofErr w:type="spellEnd"/>
      <w:r>
        <w:rPr>
          <w:rFonts w:asciiTheme="majorHAnsi" w:hAnsiTheme="majorHAnsi"/>
          <w:sz w:val="26"/>
          <w:szCs w:val="26"/>
          <w:lang w:val="pl-PL"/>
        </w:rPr>
        <w:t>, które wydają się nam ważne w naszej pracy duszpasterskiej. Kościół, stwierdza, musi kierować się ku głębszemu zrozumieniu niewyczerpanej tajemnicy małżeństwa i rodziny.</w:t>
      </w:r>
    </w:p>
    <w:p w14:paraId="1002D492"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 xml:space="preserve">Papież Franciszek rozważa </w:t>
      </w:r>
      <w:r>
        <w:rPr>
          <w:rFonts w:asciiTheme="majorHAnsi" w:hAnsiTheme="majorHAnsi"/>
          <w:b/>
          <w:bCs/>
          <w:sz w:val="26"/>
          <w:szCs w:val="26"/>
          <w:lang w:val="pl-PL"/>
        </w:rPr>
        <w:t>obecną sytuację rodzin</w:t>
      </w:r>
      <w:r>
        <w:rPr>
          <w:rFonts w:asciiTheme="majorHAnsi" w:hAnsiTheme="majorHAnsi"/>
          <w:sz w:val="26"/>
          <w:szCs w:val="26"/>
          <w:lang w:val="pl-PL"/>
        </w:rPr>
        <w:t xml:space="preserve">, nie idealizując ich, ale stojąc na ziemi, aby wyjść na spotkanie rodziny, tam gdzie się znajduje. Jest tak wiele wyzwań, przed którymi stoi! Kultura prowizorycznego i przesadnego indywidualizmu, brak pracy, migracja ... Powiedzieć, że rodzina przeżywa wielki kryzys w naszym świecie, nie jest niczym nowym: jest wiele rozwodów, cierpiących dzieci, rodziny pozbawione struktury, pary stanu wolnego, pary homoseksualne ... dla których ustawodawstwo cywilne jest równoznaczne z małżeństwem. W Hiszpanii małżeństwa cywilne w ostatnim czasie znacznie przewyższają liczebnie małżeństwa kościelne. Są oczywiście </w:t>
      </w:r>
      <w:r>
        <w:rPr>
          <w:rFonts w:asciiTheme="majorHAnsi" w:hAnsiTheme="majorHAnsi"/>
          <w:b/>
          <w:bCs/>
          <w:sz w:val="26"/>
          <w:szCs w:val="26"/>
          <w:lang w:val="pl-PL"/>
        </w:rPr>
        <w:t>wspaniałe rodziny</w:t>
      </w:r>
      <w:r>
        <w:rPr>
          <w:rFonts w:asciiTheme="majorHAnsi" w:hAnsiTheme="majorHAnsi"/>
          <w:sz w:val="26"/>
          <w:szCs w:val="26"/>
          <w:lang w:val="pl-PL"/>
        </w:rPr>
        <w:t>, które wzorowo przeżywają sakrament miłości małżeńskiej i żyją świadectwem chrześcijańskiej wizji rodziny.</w:t>
      </w:r>
    </w:p>
    <w:p w14:paraId="57A1A95F"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 xml:space="preserve">Adhortacja apostolska ostrzega nas, że ze względu na </w:t>
      </w:r>
      <w:r>
        <w:rPr>
          <w:rFonts w:asciiTheme="majorHAnsi" w:hAnsiTheme="majorHAnsi"/>
          <w:b/>
          <w:bCs/>
          <w:sz w:val="26"/>
          <w:szCs w:val="26"/>
          <w:lang w:val="pl-PL"/>
        </w:rPr>
        <w:t>różnorodność kultur</w:t>
      </w:r>
      <w:r>
        <w:rPr>
          <w:rFonts w:asciiTheme="majorHAnsi" w:hAnsiTheme="majorHAnsi"/>
          <w:sz w:val="26"/>
          <w:szCs w:val="26"/>
          <w:lang w:val="pl-PL"/>
        </w:rPr>
        <w:t xml:space="preserve"> posługa rodzinie musi szukać rozwiązań </w:t>
      </w:r>
      <w:proofErr w:type="spellStart"/>
      <w:r>
        <w:rPr>
          <w:rFonts w:asciiTheme="majorHAnsi" w:hAnsiTheme="majorHAnsi"/>
          <w:sz w:val="26"/>
          <w:szCs w:val="26"/>
          <w:lang w:val="pl-PL"/>
        </w:rPr>
        <w:t>inkulturowanych</w:t>
      </w:r>
      <w:proofErr w:type="spellEnd"/>
      <w:r>
        <w:rPr>
          <w:rFonts w:asciiTheme="majorHAnsi" w:hAnsiTheme="majorHAnsi"/>
          <w:sz w:val="26"/>
          <w:szCs w:val="26"/>
          <w:lang w:val="pl-PL"/>
        </w:rPr>
        <w:t>, uwzględniających lokalne tradycje i wyzwania.</w:t>
      </w:r>
    </w:p>
    <w:p w14:paraId="6FEB9486" w14:textId="77777777" w:rsidR="00707601" w:rsidRDefault="00707601" w:rsidP="00052762">
      <w:pPr>
        <w:jc w:val="both"/>
        <w:rPr>
          <w:rFonts w:asciiTheme="majorHAnsi" w:hAnsiTheme="majorHAnsi"/>
          <w:sz w:val="26"/>
          <w:szCs w:val="26"/>
          <w:lang w:val="pl-PL"/>
        </w:rPr>
      </w:pPr>
      <w:r>
        <w:rPr>
          <w:rFonts w:asciiTheme="majorHAnsi" w:hAnsiTheme="majorHAnsi"/>
          <w:b/>
          <w:bCs/>
          <w:sz w:val="26"/>
          <w:szCs w:val="26"/>
          <w:lang w:val="pl-PL"/>
        </w:rPr>
        <w:t>Rodzina jest rzemieślnikiem</w:t>
      </w:r>
      <w:r>
        <w:rPr>
          <w:rFonts w:asciiTheme="majorHAnsi" w:hAnsiTheme="majorHAnsi"/>
          <w:sz w:val="26"/>
          <w:szCs w:val="26"/>
          <w:lang w:val="pl-PL"/>
        </w:rPr>
        <w:t xml:space="preserve">. Małżeństwo nie jest czymś co się zawiera i jest, ale jest dynamiczną ścieżką rozwoju i realizacji, której musimy </w:t>
      </w:r>
      <w:r>
        <w:rPr>
          <w:rFonts w:asciiTheme="majorHAnsi" w:hAnsiTheme="majorHAnsi"/>
          <w:b/>
          <w:bCs/>
          <w:sz w:val="26"/>
          <w:szCs w:val="26"/>
          <w:lang w:val="pl-PL"/>
        </w:rPr>
        <w:t>towarzyszyć</w:t>
      </w:r>
      <w:r>
        <w:rPr>
          <w:rFonts w:asciiTheme="majorHAnsi" w:hAnsiTheme="majorHAnsi"/>
          <w:sz w:val="26"/>
          <w:szCs w:val="26"/>
          <w:lang w:val="pl-PL"/>
        </w:rPr>
        <w:t>. Stąd znaczenie starannego i dobrego przygotowania do małżeństwa i towarzyszenia mu w pierwszych latach życia małżeńskiego, a także w delikatnych sytuacjach „niedoskonałych rodzin”.</w:t>
      </w:r>
    </w:p>
    <w:p w14:paraId="3BADD1EA"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Ojciec Święty podkreśla, że ​​</w:t>
      </w:r>
      <w:r>
        <w:rPr>
          <w:rFonts w:asciiTheme="majorHAnsi" w:hAnsiTheme="majorHAnsi"/>
          <w:b/>
          <w:bCs/>
          <w:sz w:val="26"/>
          <w:szCs w:val="26"/>
          <w:lang w:val="pl-PL"/>
        </w:rPr>
        <w:t>wyświęceni szafarze</w:t>
      </w:r>
      <w:r>
        <w:rPr>
          <w:rFonts w:asciiTheme="majorHAnsi" w:hAnsiTheme="majorHAnsi"/>
          <w:sz w:val="26"/>
          <w:szCs w:val="26"/>
          <w:lang w:val="pl-PL"/>
        </w:rPr>
        <w:t xml:space="preserve"> często nie mają odpowiedniego przygotowania do rozwiązywania złożonych, bieżących problemów rodzin. Powinno to doprowadzić nas do tego, by mieć spojrzenia Jezusa, który, choć zaproponował ambitny ideał, nigdy nie stracił bliskiego współczucia dla najbardziej kruchych ludzi, takich jak Samarytanka czy cudzołożnica.</w:t>
      </w:r>
    </w:p>
    <w:p w14:paraId="165AD3F4"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Ze względu na umiłowanie prawdy, od pasterzy wymaga się, aby dobrze rozeznawali sytuacje, jasno wyrażając doktrynę; unikać osądów i zwracać uwagę na sposób, w jaki ludzie żyją i cierpią z powodu ich warunków. W tym sensie bardzo ważne jest podkreślenie ich otwarcia się na łaskę i miłosierdzie Boga.</w:t>
      </w:r>
    </w:p>
    <w:p w14:paraId="3581F83B"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 xml:space="preserve">Papież wykazuje szczególne zainteresowanie sytuacjami kruchości, w których zaleca </w:t>
      </w:r>
      <w:r>
        <w:rPr>
          <w:rFonts w:asciiTheme="majorHAnsi" w:hAnsiTheme="majorHAnsi"/>
          <w:b/>
          <w:bCs/>
          <w:i/>
          <w:iCs/>
          <w:sz w:val="26"/>
          <w:szCs w:val="26"/>
          <w:lang w:val="pl-PL"/>
        </w:rPr>
        <w:t>towarzyszenie, rozeznanie i integrację</w:t>
      </w:r>
      <w:r>
        <w:rPr>
          <w:rFonts w:asciiTheme="majorHAnsi" w:hAnsiTheme="majorHAnsi"/>
          <w:sz w:val="26"/>
          <w:szCs w:val="26"/>
          <w:lang w:val="pl-PL"/>
        </w:rPr>
        <w:t>, dla których proponuje logikę miłosierdzia pasterskiego. Celem jest integracja ze wspólnotą kościelną. Ale ważniejsze niż duszpasterska posługa wobec tych, którym się nie powiodło, jest duszpasterski wysiłek na rzecz konsolidacji małżeństw chrześcijańskich, a tym samym zapobieganie rozpadom.</w:t>
      </w:r>
    </w:p>
    <w:p w14:paraId="561CB8F0" w14:textId="77777777" w:rsidR="00707601" w:rsidRDefault="00707601" w:rsidP="00052762">
      <w:pPr>
        <w:jc w:val="both"/>
        <w:rPr>
          <w:rFonts w:asciiTheme="majorHAnsi" w:hAnsiTheme="majorHAnsi"/>
          <w:sz w:val="26"/>
          <w:szCs w:val="26"/>
          <w:lang w:val="pl-PL"/>
        </w:rPr>
      </w:pPr>
      <w:r>
        <w:rPr>
          <w:rFonts w:asciiTheme="majorHAnsi" w:hAnsiTheme="majorHAnsi"/>
          <w:b/>
          <w:bCs/>
          <w:sz w:val="26"/>
          <w:szCs w:val="26"/>
          <w:lang w:val="pl-PL"/>
        </w:rPr>
        <w:t>Logika miłosierdzia</w:t>
      </w:r>
      <w:r>
        <w:rPr>
          <w:rFonts w:asciiTheme="majorHAnsi" w:hAnsiTheme="majorHAnsi"/>
          <w:sz w:val="26"/>
          <w:szCs w:val="26"/>
          <w:lang w:val="pl-PL"/>
        </w:rPr>
        <w:t xml:space="preserve"> powinna nas prowadzić do otwartości i chęci przyjęcia i słuchania tych ludzi z uczuciem, pomagając im rozeznać ich sytuację. W takich sytuacjach nie możemy zapominać, że </w:t>
      </w:r>
      <w:r>
        <w:rPr>
          <w:rFonts w:asciiTheme="majorHAnsi" w:hAnsiTheme="majorHAnsi"/>
          <w:b/>
          <w:bCs/>
          <w:sz w:val="26"/>
          <w:szCs w:val="26"/>
          <w:lang w:val="pl-PL"/>
        </w:rPr>
        <w:t>rodziny</w:t>
      </w:r>
      <w:r>
        <w:rPr>
          <w:rFonts w:asciiTheme="majorHAnsi" w:hAnsiTheme="majorHAnsi"/>
          <w:sz w:val="26"/>
          <w:szCs w:val="26"/>
          <w:lang w:val="pl-PL"/>
        </w:rPr>
        <w:t xml:space="preserve"> są nie tylko przedmiotem duszpasterstwa, ale też jego </w:t>
      </w:r>
      <w:r>
        <w:rPr>
          <w:rFonts w:asciiTheme="majorHAnsi" w:hAnsiTheme="majorHAnsi"/>
          <w:b/>
          <w:bCs/>
          <w:sz w:val="26"/>
          <w:szCs w:val="26"/>
          <w:lang w:val="pl-PL"/>
        </w:rPr>
        <w:t>podmiotami</w:t>
      </w:r>
      <w:r>
        <w:rPr>
          <w:rFonts w:asciiTheme="majorHAnsi" w:hAnsiTheme="majorHAnsi"/>
          <w:sz w:val="26"/>
          <w:szCs w:val="26"/>
          <w:lang w:val="pl-PL"/>
        </w:rPr>
        <w:t>. Wykonują nie tylko zadanie „ad intra”, ale także zadanie „ad extra”, dla którego wskazane jest przeprowadzenie misji, która wychodzi ku nim, zbliżając się do tych słabych rodzin i pokazując im, co oferuje Kościół w ich sytuacji (procedury o stwierdzenie nieważności) i towarzysząc im w procesie pokojowego i szczerego rozeznania, będąc w stanie nawet przedstawić duszpasterski stosunek do procesu kanonicznego.</w:t>
      </w:r>
    </w:p>
    <w:p w14:paraId="26EFB04C" w14:textId="77777777" w:rsidR="00707601" w:rsidRDefault="00707601" w:rsidP="00052762">
      <w:pPr>
        <w:jc w:val="both"/>
        <w:rPr>
          <w:rFonts w:asciiTheme="majorHAnsi" w:hAnsiTheme="majorHAnsi"/>
          <w:sz w:val="26"/>
          <w:szCs w:val="26"/>
          <w:lang w:val="pl-PL"/>
        </w:rPr>
      </w:pPr>
      <w:r>
        <w:rPr>
          <w:rFonts w:asciiTheme="majorHAnsi" w:hAnsiTheme="majorHAnsi"/>
          <w:sz w:val="26"/>
          <w:szCs w:val="26"/>
          <w:lang w:val="pl-PL"/>
        </w:rPr>
        <w:t xml:space="preserve">Wreszcie w </w:t>
      </w:r>
      <w:proofErr w:type="spellStart"/>
      <w:r>
        <w:rPr>
          <w:rFonts w:asciiTheme="majorHAnsi" w:hAnsiTheme="majorHAnsi"/>
          <w:sz w:val="26"/>
          <w:szCs w:val="26"/>
          <w:lang w:val="pl-PL"/>
        </w:rPr>
        <w:t>Amoris</w:t>
      </w:r>
      <w:proofErr w:type="spellEnd"/>
      <w:r>
        <w:rPr>
          <w:rFonts w:asciiTheme="majorHAnsi" w:hAnsiTheme="majorHAnsi"/>
          <w:sz w:val="26"/>
          <w:szCs w:val="26"/>
          <w:lang w:val="pl-PL"/>
        </w:rPr>
        <w:t xml:space="preserve"> </w:t>
      </w:r>
      <w:proofErr w:type="spellStart"/>
      <w:r>
        <w:rPr>
          <w:rFonts w:asciiTheme="majorHAnsi" w:hAnsiTheme="majorHAnsi"/>
          <w:sz w:val="26"/>
          <w:szCs w:val="26"/>
          <w:lang w:val="pl-PL"/>
        </w:rPr>
        <w:t>Laetitia</w:t>
      </w:r>
      <w:proofErr w:type="spellEnd"/>
      <w:r>
        <w:rPr>
          <w:rFonts w:asciiTheme="majorHAnsi" w:hAnsiTheme="majorHAnsi"/>
          <w:sz w:val="26"/>
          <w:szCs w:val="26"/>
          <w:lang w:val="pl-PL"/>
        </w:rPr>
        <w:t xml:space="preserve"> jest poruszona także </w:t>
      </w:r>
      <w:r>
        <w:rPr>
          <w:rFonts w:asciiTheme="majorHAnsi" w:hAnsiTheme="majorHAnsi"/>
          <w:b/>
          <w:bCs/>
          <w:sz w:val="26"/>
          <w:szCs w:val="26"/>
          <w:lang w:val="pl-PL"/>
        </w:rPr>
        <w:t>duchowość małżeńska i rodzinna</w:t>
      </w:r>
      <w:r>
        <w:rPr>
          <w:rFonts w:asciiTheme="majorHAnsi" w:hAnsiTheme="majorHAnsi"/>
          <w:sz w:val="26"/>
          <w:szCs w:val="26"/>
          <w:lang w:val="pl-PL"/>
        </w:rPr>
        <w:t>. Znaczenie przeniknięcia, w Kościele domowym, codziennego życia gestami miłości, które wzmacniają się słuchaniem Słowa i modlitwą, aby móc kontemplować każdą umiłowaną osobę oczami Boga i rozpoznać w niej Chrystusa. „</w:t>
      </w:r>
      <w:r>
        <w:rPr>
          <w:rFonts w:asciiTheme="majorHAnsi" w:hAnsiTheme="majorHAnsi"/>
          <w:i/>
          <w:iCs/>
          <w:sz w:val="26"/>
          <w:szCs w:val="26"/>
          <w:lang w:val="pl-PL"/>
        </w:rPr>
        <w:t>Żadna rodzina nie jest rzeczywistością doskonałą i stworzoną raz na zawsze, ale wymaga stopniowego dojrzewania swojej zdolności kochania</w:t>
      </w:r>
      <w:r>
        <w:rPr>
          <w:rFonts w:asciiTheme="majorHAnsi" w:hAnsiTheme="majorHAnsi"/>
          <w:sz w:val="26"/>
          <w:szCs w:val="26"/>
          <w:lang w:val="pl-PL"/>
        </w:rPr>
        <w:t>”.</w:t>
      </w:r>
    </w:p>
    <w:p w14:paraId="01DDEE6A" w14:textId="77777777" w:rsidR="00707601" w:rsidRDefault="00707601" w:rsidP="00052762">
      <w:pPr>
        <w:spacing w:after="0"/>
        <w:jc w:val="both"/>
        <w:rPr>
          <w:rFonts w:asciiTheme="majorHAnsi" w:hAnsiTheme="majorHAnsi"/>
          <w:sz w:val="26"/>
          <w:szCs w:val="26"/>
          <w:lang w:val="pl-PL" w:bidi="ml-IN"/>
        </w:rPr>
      </w:pPr>
      <w:r>
        <w:rPr>
          <w:rFonts w:asciiTheme="majorHAnsi" w:hAnsiTheme="majorHAnsi"/>
          <w:sz w:val="26"/>
          <w:szCs w:val="26"/>
          <w:lang w:val="pl-PL" w:bidi="ml-IN"/>
        </w:rPr>
        <w:t>Byłoby bardzo miło zakończyć refleksję modlitwą do Świętej Rodziny, którą Papież Franciszek proponuje na zakończenie Adhortacji.</w:t>
      </w:r>
    </w:p>
    <w:p w14:paraId="179E6E5C" w14:textId="77777777" w:rsidR="00FB2FF7" w:rsidRPr="00FB2FF7" w:rsidRDefault="00FB2FF7" w:rsidP="00707601">
      <w:pPr>
        <w:spacing w:before="240"/>
        <w:ind w:left="709"/>
        <w:rPr>
          <w:rFonts w:asciiTheme="majorHAnsi" w:hAnsiTheme="majorHAnsi"/>
          <w:b/>
          <w:bCs/>
          <w:i/>
          <w:iCs/>
          <w:sz w:val="26"/>
          <w:szCs w:val="26"/>
          <w:lang w:val="pl-PL"/>
        </w:rPr>
      </w:pPr>
      <w:r w:rsidRPr="00FB2FF7">
        <w:rPr>
          <w:rFonts w:asciiTheme="majorHAnsi" w:hAnsiTheme="majorHAnsi"/>
          <w:b/>
          <w:bCs/>
          <w:i/>
          <w:iCs/>
          <w:sz w:val="26"/>
          <w:szCs w:val="26"/>
          <w:lang w:val="pl-PL"/>
        </w:rPr>
        <w:t>Modlitwa do Świętej Rodziny</w:t>
      </w:r>
    </w:p>
    <w:p w14:paraId="793D974A"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Jezu, Maryjo i Józefie,</w:t>
      </w:r>
    </w:p>
    <w:p w14:paraId="4AE1E9D8"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w was kontemplujemy</w:t>
      </w:r>
    </w:p>
    <w:p w14:paraId="57D4D5F7"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blask prawdziwej miłości,</w:t>
      </w:r>
    </w:p>
    <w:p w14:paraId="1B213E0C"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do was zwracamy się z ufnością.</w:t>
      </w:r>
    </w:p>
    <w:p w14:paraId="6556199D" w14:textId="77777777" w:rsidR="00FB2FF7" w:rsidRPr="00FB2FF7" w:rsidRDefault="00FB2FF7" w:rsidP="00FB2FF7">
      <w:pPr>
        <w:spacing w:after="0"/>
        <w:ind w:left="709"/>
        <w:rPr>
          <w:rFonts w:asciiTheme="majorHAnsi" w:hAnsiTheme="majorHAnsi"/>
          <w:sz w:val="26"/>
          <w:szCs w:val="26"/>
          <w:lang w:val="pl-PL"/>
        </w:rPr>
      </w:pPr>
    </w:p>
    <w:p w14:paraId="33219246"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Święta Rodzino z Nazaretu,</w:t>
      </w:r>
    </w:p>
    <w:p w14:paraId="29F55309"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uczyń także nasze rodziny</w:t>
      </w:r>
    </w:p>
    <w:p w14:paraId="437F3E4F"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środowiskami komunii i Wieczernikami modlitwy,</w:t>
      </w:r>
    </w:p>
    <w:p w14:paraId="038645D4"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autentycznymi szkołami Ewangelii</w:t>
      </w:r>
    </w:p>
    <w:p w14:paraId="5131836C"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i małymi Kościołami domowymi.</w:t>
      </w:r>
    </w:p>
    <w:p w14:paraId="738BA2EB" w14:textId="77777777" w:rsidR="00FB2FF7" w:rsidRPr="00FB2FF7" w:rsidRDefault="00FB2FF7" w:rsidP="00FB2FF7">
      <w:pPr>
        <w:spacing w:after="0"/>
        <w:ind w:left="709"/>
        <w:rPr>
          <w:rFonts w:asciiTheme="majorHAnsi" w:hAnsiTheme="majorHAnsi"/>
          <w:sz w:val="26"/>
          <w:szCs w:val="26"/>
          <w:lang w:val="pl-PL"/>
        </w:rPr>
      </w:pPr>
    </w:p>
    <w:p w14:paraId="4EF605A9"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Święta Rodzino z Nazaretu</w:t>
      </w:r>
    </w:p>
    <w:p w14:paraId="4F43FAA3"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niech nigdy więcej w naszych rodzinach nikt nie doświadcza</w:t>
      </w:r>
    </w:p>
    <w:p w14:paraId="7DF31BAC"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przemocy, zamknięcia i podziałów:</w:t>
      </w:r>
    </w:p>
    <w:p w14:paraId="72799B3B"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ktokolwiek został zraniony albo zgorszony,</w:t>
      </w:r>
    </w:p>
    <w:p w14:paraId="3E45091D"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niech szybko zazna pocieszenia i uleczenia.</w:t>
      </w:r>
    </w:p>
    <w:p w14:paraId="797B7FEA" w14:textId="77777777" w:rsidR="00FB2FF7" w:rsidRPr="00FB2FF7" w:rsidRDefault="00FB2FF7" w:rsidP="00FB2FF7">
      <w:pPr>
        <w:spacing w:after="0"/>
        <w:ind w:left="709"/>
        <w:rPr>
          <w:rFonts w:asciiTheme="majorHAnsi" w:hAnsiTheme="majorHAnsi"/>
          <w:sz w:val="26"/>
          <w:szCs w:val="26"/>
          <w:lang w:val="pl-PL"/>
        </w:rPr>
      </w:pPr>
    </w:p>
    <w:p w14:paraId="11E720CF"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Święta Rodzino z Nazaretu,</w:t>
      </w:r>
    </w:p>
    <w:p w14:paraId="6AE24EC8" w14:textId="625ECA42"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przywróć wszystkim świadomość</w:t>
      </w:r>
    </w:p>
    <w:p w14:paraId="06F54798"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sakralnego i nienaruszalnego charakteru rodziny,</w:t>
      </w:r>
    </w:p>
    <w:p w14:paraId="0AC84C4B"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jej piękna w Bożym zamyśle.</w:t>
      </w:r>
    </w:p>
    <w:p w14:paraId="412383F5" w14:textId="77777777" w:rsidR="00FB2FF7" w:rsidRPr="00FB2FF7" w:rsidRDefault="00FB2FF7" w:rsidP="00FB2FF7">
      <w:pPr>
        <w:spacing w:after="0"/>
        <w:ind w:left="709"/>
        <w:rPr>
          <w:rFonts w:asciiTheme="majorHAnsi" w:hAnsiTheme="majorHAnsi"/>
          <w:sz w:val="26"/>
          <w:szCs w:val="26"/>
          <w:lang w:val="pl-PL"/>
        </w:rPr>
      </w:pPr>
    </w:p>
    <w:p w14:paraId="0A8A1603"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Jezu, Maryjo i Józefie,</w:t>
      </w:r>
    </w:p>
    <w:p w14:paraId="6E7B39EB" w14:textId="77777777" w:rsidR="00FB2FF7" w:rsidRPr="00FB2FF7" w:rsidRDefault="00FB2FF7" w:rsidP="00FB2FF7">
      <w:pPr>
        <w:spacing w:after="0"/>
        <w:ind w:left="709"/>
        <w:rPr>
          <w:rFonts w:asciiTheme="majorHAnsi" w:hAnsiTheme="majorHAnsi"/>
          <w:sz w:val="26"/>
          <w:szCs w:val="26"/>
          <w:lang w:val="pl-PL"/>
        </w:rPr>
      </w:pPr>
      <w:r w:rsidRPr="00FB2FF7">
        <w:rPr>
          <w:rFonts w:asciiTheme="majorHAnsi" w:hAnsiTheme="majorHAnsi"/>
          <w:sz w:val="26"/>
          <w:szCs w:val="26"/>
          <w:lang w:val="pl-PL"/>
        </w:rPr>
        <w:t>usłyszcie, wysłuchajcie naszego błagania!</w:t>
      </w:r>
    </w:p>
    <w:p w14:paraId="0869DB7E" w14:textId="77777777" w:rsidR="00FB2FF7" w:rsidRPr="00FB2FF7" w:rsidRDefault="00FB2FF7" w:rsidP="00FB2FF7">
      <w:pPr>
        <w:spacing w:after="0"/>
        <w:ind w:left="709"/>
        <w:rPr>
          <w:rFonts w:asciiTheme="majorHAnsi" w:hAnsiTheme="majorHAnsi"/>
          <w:sz w:val="26"/>
          <w:szCs w:val="26"/>
          <w:lang w:val="pl-PL"/>
        </w:rPr>
      </w:pPr>
    </w:p>
    <w:p w14:paraId="63697216" w14:textId="601632A2" w:rsidR="00FB2FF7" w:rsidRPr="00031A4D" w:rsidRDefault="00FB2FF7" w:rsidP="00FB2FF7">
      <w:pPr>
        <w:ind w:left="708" w:right="-1"/>
        <w:rPr>
          <w:rFonts w:asciiTheme="majorHAnsi" w:hAnsiTheme="majorHAnsi"/>
          <w:sz w:val="26"/>
          <w:szCs w:val="26"/>
          <w:lang w:val="it-IT"/>
        </w:rPr>
      </w:pPr>
      <w:r w:rsidRPr="00FB2FF7">
        <w:rPr>
          <w:rFonts w:asciiTheme="majorHAnsi" w:hAnsiTheme="majorHAnsi"/>
          <w:sz w:val="26"/>
          <w:szCs w:val="26"/>
          <w:lang w:val="it-IT"/>
        </w:rPr>
        <w:t>Amen.</w:t>
      </w:r>
    </w:p>
    <w:p w14:paraId="623D1E8F" w14:textId="77777777" w:rsidR="009063CB" w:rsidRPr="00031A4D" w:rsidRDefault="009063CB" w:rsidP="00DD7372">
      <w:pPr>
        <w:ind w:right="-1"/>
        <w:jc w:val="both"/>
        <w:rPr>
          <w:rFonts w:asciiTheme="majorHAnsi" w:hAnsiTheme="majorHAnsi"/>
          <w:sz w:val="26"/>
          <w:szCs w:val="26"/>
          <w:lang w:val="it-IT"/>
        </w:rPr>
      </w:pPr>
    </w:p>
    <w:p w14:paraId="59AAA5F6" w14:textId="56AE4854" w:rsidR="00747324" w:rsidRPr="00031A4D" w:rsidRDefault="00BD0BE9" w:rsidP="00DD7372">
      <w:pPr>
        <w:spacing w:after="0"/>
        <w:ind w:right="-1"/>
        <w:contextualSpacing/>
        <w:rPr>
          <w:rFonts w:asciiTheme="majorHAnsi" w:hAnsiTheme="majorHAnsi"/>
          <w:sz w:val="26"/>
          <w:szCs w:val="26"/>
        </w:rPr>
      </w:pP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Pr="00031A4D">
        <w:rPr>
          <w:rFonts w:asciiTheme="majorHAnsi" w:hAnsiTheme="majorHAnsi"/>
          <w:sz w:val="26"/>
          <w:szCs w:val="26"/>
        </w:rPr>
        <w:tab/>
      </w:r>
      <w:r w:rsidR="00707601">
        <w:rPr>
          <w:rFonts w:asciiTheme="majorHAnsi" w:hAnsiTheme="majorHAnsi"/>
          <w:sz w:val="26"/>
          <w:szCs w:val="26"/>
        </w:rPr>
        <w:t>Ks</w:t>
      </w:r>
      <w:r w:rsidRPr="00031A4D">
        <w:rPr>
          <w:rFonts w:asciiTheme="majorHAnsi" w:hAnsiTheme="majorHAnsi"/>
          <w:sz w:val="26"/>
          <w:szCs w:val="26"/>
        </w:rPr>
        <w:t xml:space="preserve">. Santiago </w:t>
      </w:r>
      <w:proofErr w:type="spellStart"/>
      <w:r w:rsidRPr="00031A4D">
        <w:rPr>
          <w:rFonts w:asciiTheme="majorHAnsi" w:hAnsiTheme="majorHAnsi"/>
          <w:sz w:val="26"/>
          <w:szCs w:val="26"/>
        </w:rPr>
        <w:t>Fdez</w:t>
      </w:r>
      <w:proofErr w:type="spellEnd"/>
      <w:r w:rsidRPr="00031A4D">
        <w:rPr>
          <w:rFonts w:asciiTheme="majorHAnsi" w:hAnsiTheme="majorHAnsi"/>
          <w:sz w:val="26"/>
          <w:szCs w:val="26"/>
        </w:rPr>
        <w:t xml:space="preserve"> del Campo </w:t>
      </w:r>
      <w:r w:rsidR="00707601" w:rsidRPr="00031A4D">
        <w:rPr>
          <w:rFonts w:asciiTheme="majorHAnsi" w:hAnsiTheme="majorHAnsi"/>
          <w:sz w:val="26"/>
          <w:szCs w:val="26"/>
        </w:rPr>
        <w:t>MSF</w:t>
      </w:r>
    </w:p>
    <w:p w14:paraId="02ADB3C0" w14:textId="3B52A682" w:rsidR="00BD0BE9" w:rsidRPr="0069503D" w:rsidRDefault="00BD0BE9" w:rsidP="00DD7372">
      <w:pPr>
        <w:spacing w:after="0"/>
        <w:ind w:right="-1"/>
        <w:contextualSpacing/>
        <w:rPr>
          <w:rFonts w:asciiTheme="majorHAnsi" w:hAnsiTheme="majorHAnsi"/>
          <w:sz w:val="26"/>
          <w:szCs w:val="26"/>
          <w:lang w:val="pl-PL"/>
        </w:rPr>
      </w:pP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Pr="0069503D">
        <w:rPr>
          <w:rFonts w:asciiTheme="majorHAnsi" w:hAnsiTheme="majorHAnsi"/>
          <w:sz w:val="26"/>
          <w:szCs w:val="26"/>
          <w:lang w:val="pl-PL"/>
        </w:rPr>
        <w:tab/>
      </w:r>
      <w:r w:rsidR="0069503D" w:rsidRPr="0069503D">
        <w:rPr>
          <w:rFonts w:asciiTheme="majorHAnsi" w:hAnsiTheme="majorHAnsi"/>
          <w:sz w:val="26"/>
          <w:szCs w:val="26"/>
          <w:lang w:val="pl-PL"/>
        </w:rPr>
        <w:t>Madryt</w:t>
      </w:r>
      <w:r w:rsidR="00707601" w:rsidRPr="0069503D">
        <w:rPr>
          <w:rFonts w:asciiTheme="majorHAnsi" w:hAnsiTheme="majorHAnsi"/>
          <w:sz w:val="26"/>
          <w:szCs w:val="26"/>
          <w:lang w:val="pl-PL"/>
        </w:rPr>
        <w:t>,</w:t>
      </w:r>
      <w:r w:rsidRPr="0069503D">
        <w:rPr>
          <w:rFonts w:asciiTheme="majorHAnsi" w:hAnsiTheme="majorHAnsi"/>
          <w:sz w:val="26"/>
          <w:szCs w:val="26"/>
          <w:lang w:val="pl-PL"/>
        </w:rPr>
        <w:t xml:space="preserve"> </w:t>
      </w:r>
      <w:r w:rsidR="00707601" w:rsidRPr="0069503D">
        <w:rPr>
          <w:rFonts w:asciiTheme="majorHAnsi" w:hAnsiTheme="majorHAnsi"/>
          <w:sz w:val="26"/>
          <w:szCs w:val="26"/>
          <w:lang w:val="pl-PL"/>
        </w:rPr>
        <w:t>sierpień</w:t>
      </w:r>
      <w:r w:rsidRPr="0069503D">
        <w:rPr>
          <w:rFonts w:asciiTheme="majorHAnsi" w:hAnsiTheme="majorHAnsi"/>
          <w:sz w:val="26"/>
          <w:szCs w:val="26"/>
          <w:lang w:val="pl-PL"/>
        </w:rPr>
        <w:t xml:space="preserve"> 2020</w:t>
      </w:r>
    </w:p>
    <w:sectPr w:rsidR="00BD0BE9" w:rsidRPr="0069503D" w:rsidSect="00DD7372">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47388" w14:textId="77777777" w:rsidR="00893F2C" w:rsidRDefault="00893F2C" w:rsidP="009063CB">
      <w:pPr>
        <w:spacing w:after="0" w:line="240" w:lineRule="auto"/>
      </w:pPr>
      <w:r>
        <w:separator/>
      </w:r>
    </w:p>
  </w:endnote>
  <w:endnote w:type="continuationSeparator" w:id="0">
    <w:p w14:paraId="7636281F" w14:textId="77777777" w:rsidR="00893F2C" w:rsidRDefault="00893F2C" w:rsidP="0090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256479"/>
      <w:docPartObj>
        <w:docPartGallery w:val="Page Numbers (Bottom of Page)"/>
        <w:docPartUnique/>
      </w:docPartObj>
    </w:sdtPr>
    <w:sdtEndPr/>
    <w:sdtContent>
      <w:p w14:paraId="10305B3C" w14:textId="77093EBF" w:rsidR="00DD7372" w:rsidRDefault="00DD7372">
        <w:pPr>
          <w:pStyle w:val="Pidipagina"/>
          <w:jc w:val="center"/>
        </w:pPr>
        <w:r>
          <w:fldChar w:fldCharType="begin"/>
        </w:r>
        <w:r>
          <w:instrText>PAGE   \* MERGEFORMAT</w:instrText>
        </w:r>
        <w:r>
          <w:fldChar w:fldCharType="separate"/>
        </w:r>
        <w:r>
          <w:rPr>
            <w:lang w:val="it-IT"/>
          </w:rPr>
          <w:t>2</w:t>
        </w:r>
        <w:r>
          <w:fldChar w:fldCharType="end"/>
        </w:r>
      </w:p>
    </w:sdtContent>
  </w:sdt>
  <w:p w14:paraId="5537C001" w14:textId="77777777" w:rsidR="00DD7372" w:rsidRDefault="00DD73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AA901" w14:textId="77777777" w:rsidR="00893F2C" w:rsidRDefault="00893F2C" w:rsidP="009063CB">
      <w:pPr>
        <w:spacing w:after="0" w:line="240" w:lineRule="auto"/>
      </w:pPr>
      <w:r>
        <w:separator/>
      </w:r>
    </w:p>
  </w:footnote>
  <w:footnote w:type="continuationSeparator" w:id="0">
    <w:p w14:paraId="13CB4D82" w14:textId="77777777" w:rsidR="00893F2C" w:rsidRDefault="00893F2C" w:rsidP="009063CB">
      <w:pPr>
        <w:spacing w:after="0" w:line="240" w:lineRule="auto"/>
      </w:pPr>
      <w:r>
        <w:continuationSeparator/>
      </w:r>
    </w:p>
  </w:footnote>
  <w:footnote w:id="1">
    <w:p w14:paraId="75FD22E7" w14:textId="77777777" w:rsidR="00402EA8" w:rsidRPr="00BF351F" w:rsidRDefault="00402EA8" w:rsidP="00402EA8">
      <w:pPr>
        <w:pStyle w:val="Testonotaapidipagina"/>
        <w:rPr>
          <w:lang w:val="it-IT"/>
        </w:rPr>
      </w:pPr>
      <w:r>
        <w:rPr>
          <w:rStyle w:val="Rimandonotaapidipagina"/>
        </w:rPr>
        <w:footnoteRef/>
      </w:r>
      <w:r>
        <w:t xml:space="preserve"> </w:t>
      </w:r>
      <w:proofErr w:type="spellStart"/>
      <w:r w:rsidRPr="00BF351F">
        <w:t>Instrumentum</w:t>
      </w:r>
      <w:proofErr w:type="spellEnd"/>
      <w:r w:rsidRPr="00BF351F">
        <w:t xml:space="preserve"> </w:t>
      </w:r>
      <w:proofErr w:type="spellStart"/>
      <w:r w:rsidRPr="00BF351F">
        <w:t>Laboris</w:t>
      </w:r>
      <w:proofErr w:type="spellEnd"/>
      <w:r w:rsidRPr="00BF351F">
        <w:t xml:space="preserve"> 2014</w:t>
      </w:r>
    </w:p>
  </w:footnote>
  <w:footnote w:id="2">
    <w:p w14:paraId="47A5E77F" w14:textId="77777777" w:rsidR="00402EA8" w:rsidRPr="00BF351F" w:rsidRDefault="00402EA8" w:rsidP="00402EA8">
      <w:pPr>
        <w:pStyle w:val="Testonotaapidipagina"/>
        <w:rPr>
          <w:lang w:val="it-IT"/>
        </w:rPr>
      </w:pPr>
      <w:r>
        <w:rPr>
          <w:rStyle w:val="Rimandonotaapidipagina"/>
        </w:rPr>
        <w:footnoteRef/>
      </w:r>
      <w:r>
        <w:t xml:space="preserve"> </w:t>
      </w:r>
      <w:proofErr w:type="spellStart"/>
      <w:r w:rsidRPr="00BF351F">
        <w:t>Ins.Lab</w:t>
      </w:r>
      <w:proofErr w:type="spellEnd"/>
      <w:r w:rsidRPr="00BF351F">
        <w:t>. 2014</w:t>
      </w:r>
    </w:p>
  </w:footnote>
  <w:footnote w:id="3">
    <w:p w14:paraId="6D6EF161" w14:textId="77777777" w:rsidR="00402EA8" w:rsidRPr="00BF351F" w:rsidRDefault="00402EA8" w:rsidP="00402EA8">
      <w:pPr>
        <w:pStyle w:val="Testonotaapidipagina"/>
      </w:pPr>
      <w:r>
        <w:rPr>
          <w:rStyle w:val="Rimandonotaapidipagina"/>
        </w:rPr>
        <w:footnoteRef/>
      </w:r>
      <w:r>
        <w:t xml:space="preserve"> </w:t>
      </w:r>
      <w:r w:rsidRPr="00BF351F">
        <w:t>Francisco: Homilía en matrimonio, Basílica San Pedro 14.09.2014</w:t>
      </w:r>
    </w:p>
  </w:footnote>
  <w:footnote w:id="4">
    <w:p w14:paraId="73E8105A" w14:textId="77777777" w:rsidR="00402EA8" w:rsidRPr="00BF351F" w:rsidRDefault="00402EA8" w:rsidP="00402EA8">
      <w:pPr>
        <w:pStyle w:val="Testonotaapidipagina"/>
        <w:rPr>
          <w:lang w:val="it-IT"/>
        </w:rPr>
      </w:pPr>
      <w:r>
        <w:rPr>
          <w:rStyle w:val="Rimandonotaapidipagina"/>
        </w:rPr>
        <w:footnoteRef/>
      </w:r>
      <w:r>
        <w:t xml:space="preserve"> </w:t>
      </w:r>
      <w:r w:rsidRPr="00BF351F">
        <w:t>Francisco: Audiencia General 2.04.2014</w:t>
      </w:r>
    </w:p>
  </w:footnote>
  <w:footnote w:id="5">
    <w:p w14:paraId="30021B37" w14:textId="77777777" w:rsidR="00402EA8" w:rsidRPr="00BF351F" w:rsidRDefault="00402EA8" w:rsidP="00402EA8">
      <w:pPr>
        <w:pStyle w:val="Testonotaapidipagina"/>
        <w:rPr>
          <w:lang w:val="it-IT"/>
        </w:rPr>
      </w:pPr>
      <w:r>
        <w:rPr>
          <w:rStyle w:val="Rimandonotaapidipagina"/>
        </w:rPr>
        <w:footnoteRef/>
      </w:r>
      <w:r>
        <w:t xml:space="preserve"> </w:t>
      </w:r>
      <w:r w:rsidRPr="00BF351F">
        <w:t>18.09.2010 catedral de Westminster</w:t>
      </w:r>
    </w:p>
  </w:footnote>
  <w:footnote w:id="6">
    <w:p w14:paraId="0F40F504" w14:textId="77777777" w:rsidR="00402EA8" w:rsidRPr="00BF351F" w:rsidRDefault="00402EA8" w:rsidP="00402EA8">
      <w:pPr>
        <w:pStyle w:val="Testonotaapidipagina"/>
        <w:rPr>
          <w:lang w:val="it-IT"/>
        </w:rPr>
      </w:pPr>
      <w:r>
        <w:rPr>
          <w:rStyle w:val="Rimandonotaapidipagina"/>
        </w:rPr>
        <w:footnoteRef/>
      </w:r>
      <w:r>
        <w:t xml:space="preserve"> </w:t>
      </w:r>
      <w:r w:rsidRPr="00BF351F">
        <w:t>Francisco 4.10.2014</w:t>
      </w:r>
    </w:p>
  </w:footnote>
  <w:footnote w:id="7">
    <w:p w14:paraId="4B89CC01" w14:textId="77777777" w:rsidR="00402EA8" w:rsidRPr="00BF351F" w:rsidRDefault="00402EA8" w:rsidP="00402EA8">
      <w:pPr>
        <w:pStyle w:val="Testonotaapidipagina"/>
        <w:rPr>
          <w:lang w:val="it-IT"/>
        </w:rPr>
      </w:pPr>
      <w:r>
        <w:rPr>
          <w:rStyle w:val="Rimandonotaapidipagina"/>
        </w:rPr>
        <w:footnoteRef/>
      </w:r>
      <w:r>
        <w:t xml:space="preserve"> </w:t>
      </w:r>
      <w:r w:rsidRPr="00BF351F">
        <w:t>Francisco 4.10.2014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32F8" w14:textId="4B9D65CF" w:rsidR="009063CB" w:rsidRDefault="009063CB">
    <w:pPr>
      <w:pStyle w:val="Intestazione"/>
      <w:jc w:val="right"/>
    </w:pPr>
  </w:p>
  <w:p w14:paraId="2E482253" w14:textId="77777777" w:rsidR="009063CB" w:rsidRDefault="009063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E9"/>
    <w:rsid w:val="00031A4D"/>
    <w:rsid w:val="00052762"/>
    <w:rsid w:val="0024102D"/>
    <w:rsid w:val="003D5A21"/>
    <w:rsid w:val="00401394"/>
    <w:rsid w:val="00402EA8"/>
    <w:rsid w:val="004E1FB4"/>
    <w:rsid w:val="004F73B6"/>
    <w:rsid w:val="00517603"/>
    <w:rsid w:val="00532AAC"/>
    <w:rsid w:val="00677690"/>
    <w:rsid w:val="006849EE"/>
    <w:rsid w:val="0069503D"/>
    <w:rsid w:val="00707601"/>
    <w:rsid w:val="00747324"/>
    <w:rsid w:val="007D2767"/>
    <w:rsid w:val="00836323"/>
    <w:rsid w:val="00862912"/>
    <w:rsid w:val="00893F2C"/>
    <w:rsid w:val="009063CB"/>
    <w:rsid w:val="009B3BD7"/>
    <w:rsid w:val="00AB4E4D"/>
    <w:rsid w:val="00BD0BE9"/>
    <w:rsid w:val="00BF351F"/>
    <w:rsid w:val="00CB127E"/>
    <w:rsid w:val="00D80886"/>
    <w:rsid w:val="00DD07B9"/>
    <w:rsid w:val="00DD7372"/>
    <w:rsid w:val="00EB4609"/>
    <w:rsid w:val="00FB2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BFE1"/>
  <w15:docId w15:val="{9ECC8AFD-E4CE-44E6-8CAB-44AF1B11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BE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63CB"/>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9063CB"/>
  </w:style>
  <w:style w:type="paragraph" w:styleId="Pidipagina">
    <w:name w:val="footer"/>
    <w:basedOn w:val="Normale"/>
    <w:link w:val="PidipaginaCarattere"/>
    <w:uiPriority w:val="99"/>
    <w:unhideWhenUsed/>
    <w:rsid w:val="009063CB"/>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9063CB"/>
  </w:style>
  <w:style w:type="paragraph" w:styleId="Testonotaapidipagina">
    <w:name w:val="footnote text"/>
    <w:basedOn w:val="Normale"/>
    <w:link w:val="TestonotaapidipaginaCarattere"/>
    <w:uiPriority w:val="99"/>
    <w:semiHidden/>
    <w:unhideWhenUsed/>
    <w:rsid w:val="00BF351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51F"/>
    <w:rPr>
      <w:sz w:val="20"/>
      <w:szCs w:val="20"/>
    </w:rPr>
  </w:style>
  <w:style w:type="character" w:styleId="Rimandonotaapidipagina">
    <w:name w:val="footnote reference"/>
    <w:basedOn w:val="Carpredefinitoparagrafo"/>
    <w:uiPriority w:val="99"/>
    <w:semiHidden/>
    <w:unhideWhenUsed/>
    <w:rsid w:val="00BF3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0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1118</Words>
  <Characters>6373</Characters>
  <Application>Microsoft Office Word</Application>
  <DocSecurity>0</DocSecurity>
  <Lines>53</Lines>
  <Paragraphs>14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6</cp:revision>
  <dcterms:created xsi:type="dcterms:W3CDTF">2020-06-24T16:21:00Z</dcterms:created>
  <dcterms:modified xsi:type="dcterms:W3CDTF">2020-07-29T09:18:00Z</dcterms:modified>
</cp:coreProperties>
</file>