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C680" w14:textId="2E24F6CA" w:rsidR="00F64929" w:rsidRPr="00F64929" w:rsidRDefault="00F64929" w:rsidP="00D80276">
      <w:pPr>
        <w:ind w:firstLine="708"/>
        <w:jc w:val="both"/>
        <w:rPr>
          <w:rFonts w:asciiTheme="majorHAnsi" w:hAnsiTheme="majorHAnsi" w:cs="Times New Roman"/>
          <w:b/>
          <w:bCs/>
          <w:sz w:val="24"/>
          <w:szCs w:val="24"/>
          <w:lang w:val="it-IT"/>
        </w:rPr>
      </w:pPr>
      <w:r>
        <w:rPr>
          <w:rFonts w:asciiTheme="majorHAnsi" w:hAnsiTheme="majorHAnsi" w:cs="Times New Roman"/>
          <w:b/>
          <w:bCs/>
          <w:sz w:val="24"/>
          <w:szCs w:val="24"/>
          <w:lang w:val="it-IT"/>
        </w:rPr>
        <w:t>P. Berthier – fondatore.</w:t>
      </w:r>
    </w:p>
    <w:p w14:paraId="503B6132" w14:textId="3254CD5D" w:rsidR="00243417" w:rsidRPr="004D131B" w:rsidRDefault="00243417"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All’origine di una fondazione, c’è di solito ciò che si chiama “un carisma” del fondatore: è una grazia data à lui dallo Spirito Santo ch</w:t>
      </w:r>
      <w:r w:rsidR="00F64929">
        <w:rPr>
          <w:rFonts w:asciiTheme="majorHAnsi" w:hAnsiTheme="majorHAnsi" w:cs="Times New Roman"/>
          <w:sz w:val="24"/>
          <w:szCs w:val="24"/>
          <w:lang w:val="it-IT"/>
        </w:rPr>
        <w:t>e</w:t>
      </w:r>
      <w:r w:rsidRPr="004D131B">
        <w:rPr>
          <w:rFonts w:asciiTheme="majorHAnsi" w:hAnsiTheme="majorHAnsi" w:cs="Times New Roman"/>
          <w:sz w:val="24"/>
          <w:szCs w:val="24"/>
          <w:lang w:val="it-IT"/>
        </w:rPr>
        <w:t xml:space="preserve"> regge il Corpo di Cristo e lo conduce al suo compimento. Alcuni riservano il nome di carisma a delle fondazioni veramente caratteristiche quali sono i grandi Ordini religiosi o delle congregazioni recent</w:t>
      </w:r>
      <w:r w:rsidR="00382461">
        <w:rPr>
          <w:rFonts w:asciiTheme="majorHAnsi" w:hAnsiTheme="majorHAnsi" w:cs="Times New Roman"/>
          <w:sz w:val="24"/>
          <w:szCs w:val="24"/>
          <w:lang w:val="it-IT"/>
        </w:rPr>
        <w:t>i</w:t>
      </w:r>
      <w:r w:rsidRPr="004D131B">
        <w:rPr>
          <w:rFonts w:asciiTheme="majorHAnsi" w:hAnsiTheme="majorHAnsi" w:cs="Times New Roman"/>
          <w:sz w:val="24"/>
          <w:szCs w:val="24"/>
          <w:lang w:val="it-IT"/>
        </w:rPr>
        <w:t xml:space="preserve"> come i Piccoli Fratelli del P. de Foucauld.</w:t>
      </w:r>
    </w:p>
    <w:p w14:paraId="2E43B06E" w14:textId="5BB05083" w:rsidR="00243417" w:rsidRPr="004D131B" w:rsidRDefault="00F86C4D"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 xml:space="preserve">Quantunque sia, pure se qualcheduno negasse al Venerabile Padre Berthier un vero carisma di </w:t>
      </w:r>
      <w:r w:rsidR="00382461">
        <w:rPr>
          <w:rFonts w:asciiTheme="majorHAnsi" w:hAnsiTheme="majorHAnsi" w:cs="Times New Roman"/>
          <w:sz w:val="24"/>
          <w:szCs w:val="24"/>
          <w:lang w:val="it-IT"/>
        </w:rPr>
        <w:t>f</w:t>
      </w:r>
      <w:r w:rsidRPr="004D131B">
        <w:rPr>
          <w:rFonts w:asciiTheme="majorHAnsi" w:hAnsiTheme="majorHAnsi" w:cs="Times New Roman"/>
          <w:sz w:val="24"/>
          <w:szCs w:val="24"/>
          <w:lang w:val="it-IT"/>
        </w:rPr>
        <w:t xml:space="preserve">ondatore, non c’è dubbio che possedeva il carisma dell’apostolato, questo carisma basterebbe per spiegare l’origine della sua opera. </w:t>
      </w:r>
    </w:p>
    <w:p w14:paraId="29F53A2F" w14:textId="1FDBD5F2" w:rsidR="00F86C4D" w:rsidRPr="004D131B" w:rsidRDefault="00F86C4D"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È stato detto d</w:t>
      </w:r>
      <w:r w:rsidR="00382461">
        <w:rPr>
          <w:rFonts w:asciiTheme="majorHAnsi" w:hAnsiTheme="majorHAnsi" w:cs="Times New Roman"/>
          <w:sz w:val="24"/>
          <w:szCs w:val="24"/>
          <w:lang w:val="it-IT"/>
        </w:rPr>
        <w:t>e</w:t>
      </w:r>
      <w:r w:rsidRPr="004D131B">
        <w:rPr>
          <w:rFonts w:asciiTheme="majorHAnsi" w:hAnsiTheme="majorHAnsi" w:cs="Times New Roman"/>
          <w:sz w:val="24"/>
          <w:szCs w:val="24"/>
          <w:lang w:val="it-IT"/>
        </w:rPr>
        <w:t>l Venerabile P. Berthier che aveva il genio dell’apostolato. Non è più da provare. Che egli predica, che esorta, che compone libri, che inizia delle opere, è sempre in uno scopo pastorale.</w:t>
      </w:r>
    </w:p>
    <w:p w14:paraId="743BD6CE" w14:textId="6E8D0C04" w:rsidR="00F86C4D" w:rsidRPr="004D131B" w:rsidRDefault="00F86C4D"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 xml:space="preserve">Con la chiamata </w:t>
      </w:r>
      <w:r w:rsidR="00481D8C" w:rsidRPr="004D131B">
        <w:rPr>
          <w:rFonts w:asciiTheme="majorHAnsi" w:hAnsiTheme="majorHAnsi" w:cs="Times New Roman"/>
          <w:sz w:val="24"/>
          <w:szCs w:val="24"/>
          <w:lang w:val="it-IT"/>
        </w:rPr>
        <w:t>ripetuta</w:t>
      </w:r>
      <w:r w:rsidRPr="004D131B">
        <w:rPr>
          <w:rFonts w:asciiTheme="majorHAnsi" w:hAnsiTheme="majorHAnsi" w:cs="Times New Roman"/>
          <w:sz w:val="24"/>
          <w:szCs w:val="24"/>
          <w:lang w:val="it-IT"/>
        </w:rPr>
        <w:t xml:space="preserve"> d</w:t>
      </w:r>
      <w:r w:rsidR="00481D8C" w:rsidRPr="004D131B">
        <w:rPr>
          <w:rFonts w:asciiTheme="majorHAnsi" w:hAnsiTheme="majorHAnsi" w:cs="Times New Roman"/>
          <w:sz w:val="24"/>
          <w:szCs w:val="24"/>
          <w:lang w:val="it-IT"/>
        </w:rPr>
        <w:t>i</w:t>
      </w:r>
      <w:r w:rsidRPr="004D131B">
        <w:rPr>
          <w:rFonts w:asciiTheme="majorHAnsi" w:hAnsiTheme="majorHAnsi" w:cs="Times New Roman"/>
          <w:sz w:val="24"/>
          <w:szCs w:val="24"/>
          <w:lang w:val="it-IT"/>
        </w:rPr>
        <w:t xml:space="preserve"> Leone XIII in favore delle missioni estere, particolarmente</w:t>
      </w:r>
      <w:r w:rsidR="00481D8C" w:rsidRPr="004D131B">
        <w:rPr>
          <w:rFonts w:asciiTheme="majorHAnsi" w:hAnsiTheme="majorHAnsi" w:cs="Times New Roman"/>
          <w:sz w:val="24"/>
          <w:szCs w:val="24"/>
          <w:lang w:val="it-IT"/>
        </w:rPr>
        <w:t xml:space="preserve"> la lettera enciclica </w:t>
      </w:r>
      <w:r w:rsidR="00481D8C" w:rsidRPr="004D131B">
        <w:rPr>
          <w:rFonts w:asciiTheme="majorHAnsi" w:hAnsiTheme="majorHAnsi" w:cs="Times New Roman"/>
          <w:i/>
          <w:iCs/>
          <w:sz w:val="24"/>
          <w:szCs w:val="24"/>
          <w:lang w:val="it-IT"/>
        </w:rPr>
        <w:t>Sancta Dei civitas</w:t>
      </w:r>
      <w:r w:rsidR="00481D8C" w:rsidRPr="004D131B">
        <w:rPr>
          <w:rFonts w:asciiTheme="majorHAnsi" w:hAnsiTheme="majorHAnsi" w:cs="Times New Roman"/>
          <w:sz w:val="24"/>
          <w:szCs w:val="24"/>
          <w:lang w:val="it-IT"/>
        </w:rPr>
        <w:t xml:space="preserve"> (1880) e la lettera apostolica </w:t>
      </w:r>
      <w:proofErr w:type="spellStart"/>
      <w:r w:rsidR="00481D8C" w:rsidRPr="004D131B">
        <w:rPr>
          <w:rFonts w:asciiTheme="majorHAnsi" w:hAnsiTheme="majorHAnsi" w:cs="Times New Roman"/>
          <w:i/>
          <w:iCs/>
          <w:sz w:val="24"/>
          <w:szCs w:val="24"/>
          <w:lang w:val="it-IT"/>
        </w:rPr>
        <w:t>Praeclara</w:t>
      </w:r>
      <w:proofErr w:type="spellEnd"/>
      <w:r w:rsidR="00481D8C" w:rsidRPr="004D131B">
        <w:rPr>
          <w:rFonts w:asciiTheme="majorHAnsi" w:hAnsiTheme="majorHAnsi" w:cs="Times New Roman"/>
          <w:i/>
          <w:iCs/>
          <w:sz w:val="24"/>
          <w:szCs w:val="24"/>
          <w:lang w:val="it-IT"/>
        </w:rPr>
        <w:t xml:space="preserve"> </w:t>
      </w:r>
      <w:proofErr w:type="spellStart"/>
      <w:r w:rsidR="00481D8C" w:rsidRPr="004D131B">
        <w:rPr>
          <w:rFonts w:asciiTheme="majorHAnsi" w:hAnsiTheme="majorHAnsi" w:cs="Times New Roman"/>
          <w:i/>
          <w:iCs/>
          <w:sz w:val="24"/>
          <w:szCs w:val="24"/>
          <w:lang w:val="it-IT"/>
        </w:rPr>
        <w:t>gratulationis</w:t>
      </w:r>
      <w:proofErr w:type="spellEnd"/>
      <w:r w:rsidR="00481D8C" w:rsidRPr="004D131B">
        <w:rPr>
          <w:rFonts w:asciiTheme="majorHAnsi" w:hAnsiTheme="majorHAnsi" w:cs="Times New Roman"/>
          <w:sz w:val="24"/>
          <w:szCs w:val="24"/>
          <w:lang w:val="it-IT"/>
        </w:rPr>
        <w:t xml:space="preserve"> (1894), la realizzazione di questo progetto diventa passione.</w:t>
      </w:r>
    </w:p>
    <w:p w14:paraId="126AAB4A" w14:textId="764F5642" w:rsidR="00F15F5F" w:rsidRPr="004D131B" w:rsidRDefault="00F15F5F" w:rsidP="00D80276">
      <w:pPr>
        <w:jc w:val="both"/>
        <w:rPr>
          <w:rFonts w:asciiTheme="majorHAnsi" w:hAnsiTheme="majorHAnsi" w:cs="Times New Roman"/>
          <w:b/>
          <w:sz w:val="24"/>
          <w:szCs w:val="24"/>
          <w:lang w:val="it-IT"/>
        </w:rPr>
      </w:pPr>
      <w:r w:rsidRPr="004D131B">
        <w:rPr>
          <w:rFonts w:asciiTheme="majorHAnsi" w:hAnsiTheme="majorHAnsi" w:cs="Times New Roman"/>
          <w:b/>
          <w:sz w:val="24"/>
          <w:szCs w:val="24"/>
          <w:lang w:val="it-IT"/>
        </w:rPr>
        <w:t>1. La Salette e l’origine de</w:t>
      </w:r>
      <w:r w:rsidR="00481D8C" w:rsidRPr="004D131B">
        <w:rPr>
          <w:rFonts w:asciiTheme="majorHAnsi" w:hAnsiTheme="majorHAnsi" w:cs="Times New Roman"/>
          <w:b/>
          <w:sz w:val="24"/>
          <w:szCs w:val="24"/>
          <w:lang w:val="it-IT"/>
        </w:rPr>
        <w:t>ll’opera</w:t>
      </w:r>
      <w:r w:rsidRPr="004D131B">
        <w:rPr>
          <w:rFonts w:asciiTheme="majorHAnsi" w:hAnsiTheme="majorHAnsi" w:cs="Times New Roman"/>
          <w:b/>
          <w:sz w:val="24"/>
          <w:szCs w:val="24"/>
          <w:lang w:val="it-IT"/>
        </w:rPr>
        <w:t>.</w:t>
      </w:r>
    </w:p>
    <w:p w14:paraId="518D37A5" w14:textId="3A1E75C5" w:rsidR="00481D8C" w:rsidRPr="004D131B" w:rsidRDefault="00481D8C"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 xml:space="preserve">L’attività apostolica di P. Berthier ha conosciuto una svolta innegabile. </w:t>
      </w:r>
      <w:r w:rsidRPr="004D131B">
        <w:rPr>
          <w:rFonts w:asciiTheme="majorHAnsi" w:hAnsiTheme="majorHAnsi" w:cs="Times New Roman"/>
          <w:i/>
          <w:iCs/>
          <w:sz w:val="24"/>
          <w:szCs w:val="24"/>
          <w:lang w:val="it-IT"/>
        </w:rPr>
        <w:t>“I lavori e le missioni</w:t>
      </w:r>
      <w:r w:rsidRPr="004D131B">
        <w:rPr>
          <w:rFonts w:asciiTheme="majorHAnsi" w:hAnsiTheme="majorHAnsi" w:cs="Times New Roman"/>
          <w:sz w:val="24"/>
          <w:szCs w:val="24"/>
          <w:lang w:val="it-IT"/>
        </w:rPr>
        <w:t>” non si sono presentati à lui nella maniera che egli le aveva sognato.</w:t>
      </w:r>
      <w:r w:rsidR="0015691A" w:rsidRPr="004D131B">
        <w:rPr>
          <w:rFonts w:asciiTheme="majorHAnsi" w:hAnsiTheme="majorHAnsi" w:cs="Times New Roman"/>
          <w:sz w:val="24"/>
          <w:szCs w:val="24"/>
          <w:lang w:val="it-IT"/>
        </w:rPr>
        <w:t xml:space="preserve"> Proprio qui se trova la grazia speciale che se può chiamare la “</w:t>
      </w:r>
      <w:r w:rsidR="0015691A" w:rsidRPr="004D131B">
        <w:rPr>
          <w:rFonts w:asciiTheme="majorHAnsi" w:hAnsiTheme="majorHAnsi" w:cs="Times New Roman"/>
          <w:i/>
          <w:iCs/>
          <w:sz w:val="24"/>
          <w:szCs w:val="24"/>
          <w:lang w:val="it-IT"/>
        </w:rPr>
        <w:t>sua conversione apostolica</w:t>
      </w:r>
      <w:r w:rsidR="0015691A" w:rsidRPr="004D131B">
        <w:rPr>
          <w:rFonts w:asciiTheme="majorHAnsi" w:hAnsiTheme="majorHAnsi" w:cs="Times New Roman"/>
          <w:sz w:val="24"/>
          <w:szCs w:val="24"/>
          <w:lang w:val="it-IT"/>
        </w:rPr>
        <w:t xml:space="preserve">”. Ma lasciamolo parlare: </w:t>
      </w:r>
      <w:r w:rsidR="0015691A" w:rsidRPr="004D131B">
        <w:rPr>
          <w:rFonts w:asciiTheme="majorHAnsi" w:hAnsiTheme="majorHAnsi" w:cs="Times New Roman"/>
          <w:i/>
          <w:iCs/>
          <w:sz w:val="24"/>
          <w:szCs w:val="24"/>
          <w:lang w:val="it-IT"/>
        </w:rPr>
        <w:t>“Quando l’umile congregazione dei Missionari della Salette accoglie alcuni fanciulli, nella speranza di guardarli per sempre, non fa altro che seguire le tradizioni dei secoli di fede, l’insegnamento dei grandi dottori cattolici</w:t>
      </w:r>
      <w:r w:rsidR="006F7609" w:rsidRPr="004D131B">
        <w:rPr>
          <w:rFonts w:asciiTheme="majorHAnsi" w:hAnsiTheme="majorHAnsi" w:cs="Times New Roman"/>
          <w:i/>
          <w:iCs/>
          <w:sz w:val="24"/>
          <w:szCs w:val="24"/>
          <w:lang w:val="it-IT"/>
        </w:rPr>
        <w:t>,</w:t>
      </w:r>
      <w:r w:rsidR="0015691A" w:rsidRPr="004D131B">
        <w:rPr>
          <w:rFonts w:asciiTheme="majorHAnsi" w:hAnsiTheme="majorHAnsi" w:cs="Times New Roman"/>
          <w:i/>
          <w:iCs/>
          <w:sz w:val="24"/>
          <w:szCs w:val="24"/>
          <w:lang w:val="it-IT"/>
        </w:rPr>
        <w:t xml:space="preserve"> e imita ciò che si p</w:t>
      </w:r>
      <w:bookmarkStart w:id="0" w:name="_GoBack"/>
      <w:bookmarkEnd w:id="0"/>
      <w:r w:rsidR="0015691A" w:rsidRPr="004D131B">
        <w:rPr>
          <w:rFonts w:asciiTheme="majorHAnsi" w:hAnsiTheme="majorHAnsi" w:cs="Times New Roman"/>
          <w:i/>
          <w:iCs/>
          <w:sz w:val="24"/>
          <w:szCs w:val="24"/>
          <w:lang w:val="it-IT"/>
        </w:rPr>
        <w:t xml:space="preserve">ratica, oggi giorno, con risultati più felici, in gran numero di congregazioni recente. </w:t>
      </w:r>
      <w:r w:rsidR="006F7609" w:rsidRPr="004D131B">
        <w:rPr>
          <w:rFonts w:asciiTheme="majorHAnsi" w:hAnsiTheme="majorHAnsi" w:cs="Times New Roman"/>
          <w:i/>
          <w:iCs/>
          <w:sz w:val="24"/>
          <w:szCs w:val="24"/>
          <w:lang w:val="it-IT"/>
        </w:rPr>
        <w:t>Facendo</w:t>
      </w:r>
      <w:r w:rsidR="0015691A" w:rsidRPr="004D131B">
        <w:rPr>
          <w:rFonts w:asciiTheme="majorHAnsi" w:hAnsiTheme="majorHAnsi" w:cs="Times New Roman"/>
          <w:i/>
          <w:iCs/>
          <w:sz w:val="24"/>
          <w:szCs w:val="24"/>
          <w:lang w:val="it-IT"/>
        </w:rPr>
        <w:t xml:space="preserve"> questo crediamo entrare </w:t>
      </w:r>
      <w:r w:rsidR="006F7609" w:rsidRPr="004D131B">
        <w:rPr>
          <w:rFonts w:asciiTheme="majorHAnsi" w:hAnsiTheme="majorHAnsi" w:cs="Times New Roman"/>
          <w:i/>
          <w:iCs/>
          <w:sz w:val="24"/>
          <w:szCs w:val="24"/>
          <w:lang w:val="it-IT"/>
        </w:rPr>
        <w:t>nelle intenzioni della Vergine che, alla Salette, se è servito da due ragazzi per “</w:t>
      </w:r>
      <w:r w:rsidR="006F7609" w:rsidRPr="004D131B">
        <w:rPr>
          <w:rFonts w:asciiTheme="majorHAnsi" w:hAnsiTheme="majorHAnsi" w:cs="Times New Roman"/>
          <w:b/>
          <w:bCs/>
          <w:i/>
          <w:iCs/>
          <w:sz w:val="24"/>
          <w:szCs w:val="24"/>
          <w:lang w:val="it-IT"/>
        </w:rPr>
        <w:t>far passare à tutto il suo popolo le sue lezioni e le sue lagrime</w:t>
      </w:r>
      <w:r w:rsidR="006F7609" w:rsidRPr="004D131B">
        <w:rPr>
          <w:rFonts w:asciiTheme="majorHAnsi" w:hAnsiTheme="majorHAnsi" w:cs="Times New Roman"/>
          <w:i/>
          <w:iCs/>
          <w:sz w:val="24"/>
          <w:szCs w:val="24"/>
          <w:lang w:val="it-IT"/>
        </w:rPr>
        <w:t>”.</w:t>
      </w:r>
      <w:r w:rsidR="006F7609" w:rsidRPr="004D131B">
        <w:rPr>
          <w:rFonts w:asciiTheme="majorHAnsi" w:hAnsiTheme="majorHAnsi" w:cs="Times New Roman"/>
          <w:sz w:val="24"/>
          <w:szCs w:val="24"/>
          <w:lang w:val="it-IT"/>
        </w:rPr>
        <w:t xml:space="preserve"> 5annales, agosto 1876, p. 611). Quello che merita di essere sottolineato fortemente in questo testo è il modo proprio à lui di intendere il messaggio della Salette. Secondo lui, l’ordine della Vergine “</w:t>
      </w:r>
      <w:r w:rsidR="006F7609" w:rsidRPr="004D131B">
        <w:rPr>
          <w:rFonts w:asciiTheme="majorHAnsi" w:hAnsiTheme="majorHAnsi" w:cs="Times New Roman"/>
          <w:b/>
          <w:bCs/>
          <w:sz w:val="24"/>
          <w:szCs w:val="24"/>
          <w:lang w:val="it-IT"/>
        </w:rPr>
        <w:t>ebbene, fanciulli miei, la farete passare</w:t>
      </w:r>
      <w:r w:rsidR="003C2D0D" w:rsidRPr="004D131B">
        <w:rPr>
          <w:rFonts w:asciiTheme="majorHAnsi" w:hAnsiTheme="majorHAnsi" w:cs="Times New Roman"/>
          <w:b/>
          <w:bCs/>
          <w:sz w:val="24"/>
          <w:szCs w:val="24"/>
          <w:lang w:val="it-IT"/>
        </w:rPr>
        <w:t xml:space="preserve"> a tutto il mio popolo</w:t>
      </w:r>
      <w:r w:rsidR="003C2D0D" w:rsidRPr="004D131B">
        <w:rPr>
          <w:rFonts w:asciiTheme="majorHAnsi" w:hAnsiTheme="majorHAnsi" w:cs="Times New Roman"/>
          <w:sz w:val="24"/>
          <w:szCs w:val="24"/>
          <w:lang w:val="it-IT"/>
        </w:rPr>
        <w:t>” continua ad indirizzarsi à dei fanciulli, questa folla di “</w:t>
      </w:r>
      <w:r w:rsidR="003C2D0D" w:rsidRPr="004D131B">
        <w:rPr>
          <w:rFonts w:asciiTheme="majorHAnsi" w:hAnsiTheme="majorHAnsi" w:cs="Times New Roman"/>
          <w:i/>
          <w:iCs/>
          <w:sz w:val="24"/>
          <w:szCs w:val="24"/>
          <w:lang w:val="it-IT"/>
        </w:rPr>
        <w:t>Massimino e Melania</w:t>
      </w:r>
      <w:r w:rsidR="003C2D0D" w:rsidRPr="004D131B">
        <w:rPr>
          <w:rFonts w:asciiTheme="majorHAnsi" w:hAnsiTheme="majorHAnsi" w:cs="Times New Roman"/>
          <w:sz w:val="24"/>
          <w:szCs w:val="24"/>
          <w:lang w:val="it-IT"/>
        </w:rPr>
        <w:t xml:space="preserve">” che aspettano ai crocevia della vita che qualcuno viene assumerli per la vinea del Signore. </w:t>
      </w:r>
      <w:r w:rsidR="003C2D0D" w:rsidRPr="004D131B">
        <w:rPr>
          <w:rFonts w:asciiTheme="majorHAnsi" w:hAnsiTheme="majorHAnsi" w:cs="Times New Roman"/>
          <w:i/>
          <w:iCs/>
          <w:sz w:val="24"/>
          <w:szCs w:val="24"/>
          <w:lang w:val="it-IT"/>
        </w:rPr>
        <w:t>Maria, egli scrive, voleva stabilire sulla montagna un focolare d</w:t>
      </w:r>
      <w:r w:rsidR="00FC3946" w:rsidRPr="004D131B">
        <w:rPr>
          <w:rFonts w:asciiTheme="majorHAnsi" w:hAnsiTheme="majorHAnsi" w:cs="Times New Roman"/>
          <w:i/>
          <w:iCs/>
          <w:sz w:val="24"/>
          <w:szCs w:val="24"/>
          <w:lang w:val="it-IT"/>
        </w:rPr>
        <w:t>ell’</w:t>
      </w:r>
      <w:r w:rsidR="003C2D0D" w:rsidRPr="004D131B">
        <w:rPr>
          <w:rFonts w:asciiTheme="majorHAnsi" w:hAnsiTheme="majorHAnsi" w:cs="Times New Roman"/>
          <w:i/>
          <w:iCs/>
          <w:sz w:val="24"/>
          <w:szCs w:val="24"/>
          <w:lang w:val="it-IT"/>
        </w:rPr>
        <w:t>apostolato!”</w:t>
      </w:r>
      <w:r w:rsidR="003C2D0D" w:rsidRPr="004D131B">
        <w:rPr>
          <w:rFonts w:asciiTheme="majorHAnsi" w:hAnsiTheme="majorHAnsi" w:cs="Times New Roman"/>
          <w:sz w:val="24"/>
          <w:szCs w:val="24"/>
          <w:lang w:val="it-IT"/>
        </w:rPr>
        <w:t>.</w:t>
      </w:r>
    </w:p>
    <w:p w14:paraId="3D98E2CE" w14:textId="712BF64E" w:rsidR="00FC3946" w:rsidRPr="004D131B" w:rsidRDefault="00FC3946"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Sulla montagna della Salette, il Venerabile P. Berthier ha scoperto un segreto apostolico nuovo, un mezzo di essere apostolo ad una potenza decuplicata. Durante tutta a sua vita missionaria, si è fatto apostolo infaticabile di Nostra Signora della Salette.</w:t>
      </w:r>
    </w:p>
    <w:p w14:paraId="68BE227E" w14:textId="4C8CF617" w:rsidR="00FC3946" w:rsidRPr="004D131B" w:rsidRDefault="00FC3946" w:rsidP="00D80276">
      <w:pPr>
        <w:ind w:firstLine="708"/>
        <w:jc w:val="both"/>
        <w:rPr>
          <w:rFonts w:asciiTheme="majorHAnsi" w:hAnsiTheme="majorHAnsi" w:cs="Times New Roman"/>
          <w:sz w:val="24"/>
          <w:szCs w:val="24"/>
          <w:lang w:val="it-IT"/>
        </w:rPr>
      </w:pPr>
      <w:r w:rsidRPr="004D131B">
        <w:rPr>
          <w:rFonts w:asciiTheme="majorHAnsi" w:hAnsiTheme="majorHAnsi" w:cs="Times New Roman"/>
          <w:caps/>
          <w:sz w:val="24"/>
          <w:szCs w:val="24"/>
          <w:lang w:val="it-IT"/>
        </w:rPr>
        <w:t>é</w:t>
      </w:r>
      <w:r w:rsidRPr="004D131B">
        <w:rPr>
          <w:rFonts w:asciiTheme="majorHAnsi" w:hAnsiTheme="majorHAnsi" w:cs="Times New Roman"/>
          <w:sz w:val="24"/>
          <w:szCs w:val="24"/>
          <w:lang w:val="it-IT"/>
        </w:rPr>
        <w:t xml:space="preserve"> facile capire perché ha sempre guardato una profonda devozione a N.S. della Salette: à lei egli doveva la orientazione della sua vita e della sua attività apostolica.</w:t>
      </w:r>
    </w:p>
    <w:p w14:paraId="17D6890E" w14:textId="2A54C949" w:rsidR="002C78EC" w:rsidRPr="004D131B" w:rsidRDefault="002C78EC" w:rsidP="00D80276">
      <w:pPr>
        <w:ind w:firstLine="708"/>
        <w:jc w:val="both"/>
        <w:rPr>
          <w:rFonts w:asciiTheme="majorHAnsi" w:hAnsiTheme="majorHAnsi" w:cs="Times New Roman"/>
          <w:sz w:val="24"/>
          <w:szCs w:val="24"/>
          <w:lang w:val="it-IT"/>
        </w:rPr>
      </w:pPr>
      <w:r w:rsidRPr="004D131B">
        <w:rPr>
          <w:rFonts w:asciiTheme="majorHAnsi" w:hAnsiTheme="majorHAnsi" w:cs="Times New Roman"/>
          <w:sz w:val="24"/>
          <w:szCs w:val="24"/>
          <w:lang w:val="it-IT"/>
        </w:rPr>
        <w:t xml:space="preserve">C’è di più. La grazia ricevuta alla Salette è una grazia non solo personale, ma concessa a profitto dell’opera che egli stava per fondare sotto l’impulso di questa grazia. Chiedere ai suoi </w:t>
      </w:r>
      <w:r w:rsidRPr="004D131B">
        <w:rPr>
          <w:rFonts w:asciiTheme="majorHAnsi" w:hAnsiTheme="majorHAnsi" w:cs="Times New Roman"/>
          <w:sz w:val="24"/>
          <w:szCs w:val="24"/>
          <w:lang w:val="it-IT"/>
        </w:rPr>
        <w:lastRenderedPageBreak/>
        <w:t>discepoli di ricordarsene, è anzitutto una forma di azione di grazia per questo essere di origina soprannaturale che è la nascita di un istituto religioso nella Chiesa. Evocare il ricordo di N.S. della Salette non avrebbe nessun senso al di fuori de questa azione di grazia per questo grande dono</w:t>
      </w:r>
      <w:r w:rsidR="00ED7457" w:rsidRPr="004D131B">
        <w:rPr>
          <w:rFonts w:asciiTheme="majorHAnsi" w:hAnsiTheme="majorHAnsi" w:cs="Times New Roman"/>
          <w:sz w:val="24"/>
          <w:szCs w:val="24"/>
          <w:lang w:val="it-IT"/>
        </w:rPr>
        <w:t xml:space="preserve"> del Padre. D’altra parte, fare moria della sua origine, significa, per una fondazione, tornare alla freschezza della fonte, rituffarsi in questa limpidezza dello spirito evangelico da cui scorgeva, e vedere se ha conservato la sua dinamica originale.</w:t>
      </w:r>
    </w:p>
    <w:p w14:paraId="44E8C2A8" w14:textId="123C649A" w:rsidR="00ED7457" w:rsidRPr="00653955" w:rsidRDefault="00ED7457" w:rsidP="004E0494">
      <w:pPr>
        <w:ind w:firstLine="708"/>
        <w:jc w:val="both"/>
        <w:rPr>
          <w:rFonts w:asciiTheme="majorHAnsi" w:hAnsiTheme="majorHAnsi" w:cs="Times New Roman"/>
          <w:sz w:val="24"/>
          <w:szCs w:val="24"/>
        </w:rPr>
      </w:pPr>
      <w:r w:rsidRPr="004D131B">
        <w:rPr>
          <w:rFonts w:asciiTheme="majorHAnsi" w:hAnsiTheme="majorHAnsi" w:cs="Times New Roman"/>
          <w:sz w:val="24"/>
          <w:szCs w:val="24"/>
          <w:lang w:val="it-IT"/>
        </w:rPr>
        <w:t>Non se deve dunque stupirsi che la memoria salettina abbia stata voluta dal fondatore come “costitutiva” del ricordo dei suoi discepoli</w:t>
      </w:r>
      <w:r w:rsidR="004D131B" w:rsidRPr="004D131B">
        <w:rPr>
          <w:rFonts w:asciiTheme="majorHAnsi" w:hAnsiTheme="majorHAnsi" w:cs="Times New Roman"/>
          <w:sz w:val="24"/>
          <w:szCs w:val="24"/>
          <w:lang w:val="it-IT"/>
        </w:rPr>
        <w:t xml:space="preserve">. </w:t>
      </w:r>
      <w:r w:rsidR="004D131B" w:rsidRPr="00653955">
        <w:rPr>
          <w:rFonts w:asciiTheme="majorHAnsi" w:hAnsiTheme="majorHAnsi" w:cs="Times New Roman"/>
          <w:sz w:val="24"/>
          <w:szCs w:val="24"/>
        </w:rPr>
        <w:t xml:space="preserve">(Cf. </w:t>
      </w:r>
      <w:r w:rsidR="004D131B" w:rsidRPr="00653955">
        <w:rPr>
          <w:rFonts w:asciiTheme="majorHAnsi" w:hAnsiTheme="majorHAnsi" w:cs="Times New Roman"/>
          <w:sz w:val="24"/>
          <w:szCs w:val="24"/>
          <w:u w:val="single"/>
        </w:rPr>
        <w:t>La Vie et l’Esprit du P. Berthier</w:t>
      </w:r>
      <w:r w:rsidR="004D131B" w:rsidRPr="00653955">
        <w:rPr>
          <w:rFonts w:asciiTheme="majorHAnsi" w:hAnsiTheme="majorHAnsi" w:cs="Times New Roman"/>
          <w:sz w:val="24"/>
          <w:szCs w:val="24"/>
        </w:rPr>
        <w:t xml:space="preserve">, J.M. De </w:t>
      </w:r>
      <w:proofErr w:type="spellStart"/>
      <w:r w:rsidR="004D131B" w:rsidRPr="00653955">
        <w:rPr>
          <w:rFonts w:asciiTheme="majorHAnsi" w:hAnsiTheme="majorHAnsi" w:cs="Times New Roman"/>
          <w:sz w:val="24"/>
          <w:szCs w:val="24"/>
        </w:rPr>
        <w:t>Lombaerde</w:t>
      </w:r>
      <w:proofErr w:type="spellEnd"/>
      <w:r w:rsidR="004D131B" w:rsidRPr="00653955">
        <w:rPr>
          <w:rFonts w:asciiTheme="majorHAnsi" w:hAnsiTheme="majorHAnsi" w:cs="Times New Roman"/>
          <w:sz w:val="24"/>
          <w:szCs w:val="24"/>
        </w:rPr>
        <w:t>, p. 272).</w:t>
      </w:r>
    </w:p>
    <w:p w14:paraId="7686F442" w14:textId="2BE5EC1D" w:rsidR="0014488C" w:rsidRPr="004D131B" w:rsidRDefault="0014488C" w:rsidP="004E0494">
      <w:pPr>
        <w:ind w:firstLine="708"/>
        <w:jc w:val="both"/>
        <w:rPr>
          <w:rFonts w:asciiTheme="majorHAnsi" w:hAnsiTheme="majorHAnsi" w:cs="Times New Roman"/>
          <w:b/>
          <w:sz w:val="24"/>
          <w:szCs w:val="24"/>
          <w:lang w:val="it-IT"/>
        </w:rPr>
      </w:pPr>
      <w:r w:rsidRPr="004D131B">
        <w:rPr>
          <w:rFonts w:asciiTheme="majorHAnsi" w:hAnsiTheme="majorHAnsi" w:cs="Times New Roman"/>
          <w:b/>
          <w:sz w:val="24"/>
          <w:szCs w:val="24"/>
          <w:lang w:val="it-IT"/>
        </w:rPr>
        <w:t xml:space="preserve">2- </w:t>
      </w:r>
      <w:r w:rsidR="004D131B" w:rsidRPr="004D131B">
        <w:rPr>
          <w:rFonts w:asciiTheme="majorHAnsi" w:hAnsiTheme="majorHAnsi" w:cs="Times New Roman"/>
          <w:b/>
          <w:sz w:val="24"/>
          <w:szCs w:val="24"/>
          <w:lang w:val="it-IT"/>
        </w:rPr>
        <w:t>Opera o</w:t>
      </w:r>
      <w:r w:rsidRPr="004D131B">
        <w:rPr>
          <w:rFonts w:asciiTheme="majorHAnsi" w:hAnsiTheme="majorHAnsi" w:cs="Times New Roman"/>
          <w:b/>
          <w:sz w:val="24"/>
          <w:szCs w:val="24"/>
          <w:lang w:val="it-IT"/>
        </w:rPr>
        <w:t xml:space="preserve"> </w:t>
      </w:r>
      <w:r w:rsidR="004D131B" w:rsidRPr="004D131B">
        <w:rPr>
          <w:rFonts w:asciiTheme="majorHAnsi" w:hAnsiTheme="majorHAnsi" w:cs="Times New Roman"/>
          <w:b/>
          <w:sz w:val="24"/>
          <w:szCs w:val="24"/>
          <w:lang w:val="it-IT"/>
        </w:rPr>
        <w:t xml:space="preserve">Istituto </w:t>
      </w:r>
      <w:r w:rsidR="00450733" w:rsidRPr="004D131B">
        <w:rPr>
          <w:rFonts w:asciiTheme="majorHAnsi" w:hAnsiTheme="majorHAnsi" w:cs="Times New Roman"/>
          <w:b/>
          <w:sz w:val="24"/>
          <w:szCs w:val="24"/>
          <w:lang w:val="it-IT"/>
        </w:rPr>
        <w:t>religioso?</w:t>
      </w:r>
    </w:p>
    <w:p w14:paraId="19FF5543" w14:textId="5BB79F62" w:rsidR="00653955" w:rsidRPr="00653955" w:rsidRDefault="00653955" w:rsidP="004E0494">
      <w:pPr>
        <w:ind w:firstLine="708"/>
        <w:jc w:val="both"/>
        <w:rPr>
          <w:rFonts w:asciiTheme="majorHAnsi" w:hAnsiTheme="majorHAnsi" w:cs="Times New Roman"/>
          <w:sz w:val="24"/>
          <w:szCs w:val="24"/>
          <w:lang w:val="it-IT"/>
        </w:rPr>
      </w:pPr>
      <w:r w:rsidRPr="00653955">
        <w:rPr>
          <w:rFonts w:asciiTheme="majorHAnsi" w:hAnsiTheme="majorHAnsi" w:cs="Times New Roman"/>
          <w:sz w:val="24"/>
          <w:szCs w:val="24"/>
          <w:lang w:val="it-IT"/>
        </w:rPr>
        <w:t>P</w:t>
      </w:r>
      <w:r>
        <w:rPr>
          <w:rFonts w:asciiTheme="majorHAnsi" w:hAnsiTheme="majorHAnsi" w:cs="Times New Roman"/>
          <w:sz w:val="24"/>
          <w:szCs w:val="24"/>
          <w:lang w:val="it-IT"/>
        </w:rPr>
        <w:t xml:space="preserve">er farsi una idea precisa sull’idea di P. Berthier riguardo alla sua fondazione, dobbiamo legger la prime costituzioni. </w:t>
      </w:r>
      <w:r w:rsidRPr="00653955">
        <w:rPr>
          <w:rFonts w:asciiTheme="majorHAnsi" w:hAnsiTheme="majorHAnsi" w:cs="Times New Roman"/>
          <w:sz w:val="24"/>
          <w:szCs w:val="24"/>
          <w:lang w:val="it-IT"/>
        </w:rPr>
        <w:t>Ora, alla lettura se pone la questione: il Venerabile J</w:t>
      </w:r>
      <w:r>
        <w:rPr>
          <w:rFonts w:asciiTheme="majorHAnsi" w:hAnsiTheme="majorHAnsi" w:cs="Times New Roman"/>
          <w:sz w:val="24"/>
          <w:szCs w:val="24"/>
          <w:lang w:val="it-IT"/>
        </w:rPr>
        <w:t>ean Berthier a voluto fondare un Istituto religioso o una opera? In effetti, in alcuni numeri delle prime Costituzione, egli parla facilmente dell’Istituto e dell’opera come due cose distinte. Non è raro di vederlo usare la parol</w:t>
      </w:r>
      <w:r w:rsidR="000B679F">
        <w:rPr>
          <w:rFonts w:asciiTheme="majorHAnsi" w:hAnsiTheme="majorHAnsi" w:cs="Times New Roman"/>
          <w:sz w:val="24"/>
          <w:szCs w:val="24"/>
          <w:lang w:val="it-IT"/>
        </w:rPr>
        <w:t>a</w:t>
      </w:r>
      <w:r>
        <w:rPr>
          <w:rFonts w:asciiTheme="majorHAnsi" w:hAnsiTheme="majorHAnsi" w:cs="Times New Roman"/>
          <w:sz w:val="24"/>
          <w:szCs w:val="24"/>
          <w:lang w:val="it-IT"/>
        </w:rPr>
        <w:t xml:space="preserve"> opera quando parla dell</w:t>
      </w:r>
      <w:r w:rsidR="000248BD">
        <w:rPr>
          <w:rFonts w:asciiTheme="majorHAnsi" w:hAnsiTheme="majorHAnsi" w:cs="Times New Roman"/>
          <w:sz w:val="24"/>
          <w:szCs w:val="24"/>
          <w:lang w:val="it-IT"/>
        </w:rPr>
        <w:t>’</w:t>
      </w:r>
      <w:r>
        <w:rPr>
          <w:rFonts w:asciiTheme="majorHAnsi" w:hAnsiTheme="majorHAnsi" w:cs="Times New Roman"/>
          <w:sz w:val="24"/>
          <w:szCs w:val="24"/>
          <w:lang w:val="it-IT"/>
        </w:rPr>
        <w:t>Istituto come tale. Prendiamo d</w:t>
      </w:r>
      <w:r w:rsidR="000248BD">
        <w:rPr>
          <w:rFonts w:asciiTheme="majorHAnsi" w:hAnsiTheme="majorHAnsi" w:cs="Times New Roman"/>
          <w:sz w:val="24"/>
          <w:szCs w:val="24"/>
          <w:lang w:val="it-IT"/>
        </w:rPr>
        <w:t>ue</w:t>
      </w:r>
      <w:r>
        <w:rPr>
          <w:rFonts w:asciiTheme="majorHAnsi" w:hAnsiTheme="majorHAnsi" w:cs="Times New Roman"/>
          <w:sz w:val="24"/>
          <w:szCs w:val="24"/>
          <w:lang w:val="it-IT"/>
        </w:rPr>
        <w:t xml:space="preserve"> esempi concreti, nei numeri 17 e 18 delle prime Costituzioni che non </w:t>
      </w:r>
      <w:r w:rsidR="000248BD">
        <w:rPr>
          <w:rFonts w:asciiTheme="majorHAnsi" w:hAnsiTheme="majorHAnsi" w:cs="Times New Roman"/>
          <w:sz w:val="24"/>
          <w:szCs w:val="24"/>
          <w:lang w:val="it-IT"/>
        </w:rPr>
        <w:t>riprendo</w:t>
      </w:r>
      <w:r>
        <w:rPr>
          <w:rFonts w:asciiTheme="majorHAnsi" w:hAnsiTheme="majorHAnsi" w:cs="Times New Roman"/>
          <w:sz w:val="24"/>
          <w:szCs w:val="24"/>
          <w:lang w:val="it-IT"/>
        </w:rPr>
        <w:t xml:space="preserve"> qui.</w:t>
      </w:r>
    </w:p>
    <w:p w14:paraId="546B5CD0" w14:textId="43F0FB9F" w:rsidR="00653955" w:rsidRPr="000248BD" w:rsidRDefault="00653955" w:rsidP="00EB7517">
      <w:pPr>
        <w:ind w:firstLine="708"/>
        <w:jc w:val="both"/>
        <w:rPr>
          <w:rFonts w:asciiTheme="majorHAnsi" w:hAnsiTheme="majorHAnsi" w:cs="Times New Roman"/>
          <w:sz w:val="24"/>
          <w:szCs w:val="24"/>
          <w:lang w:val="it-IT"/>
        </w:rPr>
      </w:pPr>
      <w:r w:rsidRPr="00653955">
        <w:rPr>
          <w:rFonts w:asciiTheme="majorHAnsi" w:hAnsiTheme="majorHAnsi" w:cs="Times New Roman"/>
          <w:sz w:val="24"/>
          <w:szCs w:val="24"/>
          <w:lang w:val="it-IT"/>
        </w:rPr>
        <w:t xml:space="preserve">Nel numero </w:t>
      </w:r>
      <w:r w:rsidRPr="00653955">
        <w:rPr>
          <w:rFonts w:asciiTheme="majorHAnsi" w:hAnsiTheme="majorHAnsi" w:cs="Times New Roman"/>
          <w:b/>
          <w:bCs/>
          <w:sz w:val="24"/>
          <w:szCs w:val="24"/>
          <w:lang w:val="it-IT"/>
        </w:rPr>
        <w:t>17, Istituto e opere sono assai bene distinti</w:t>
      </w:r>
      <w:r w:rsidR="000248BD">
        <w:rPr>
          <w:rFonts w:asciiTheme="majorHAnsi" w:hAnsiTheme="majorHAnsi" w:cs="Times New Roman"/>
          <w:sz w:val="24"/>
          <w:szCs w:val="24"/>
          <w:lang w:val="it-IT"/>
        </w:rPr>
        <w:t xml:space="preserve">, e Padre Jean Berthier chiede ai membri dell’Istituto di vegliare allo sviluppo dell’opera. </w:t>
      </w:r>
      <w:r w:rsidR="000248BD" w:rsidRPr="000248BD">
        <w:rPr>
          <w:rFonts w:asciiTheme="majorHAnsi" w:hAnsiTheme="majorHAnsi" w:cs="Times New Roman"/>
          <w:sz w:val="24"/>
          <w:szCs w:val="24"/>
          <w:lang w:val="it-IT"/>
        </w:rPr>
        <w:t>Il primo viene presentato come un attore e la s</w:t>
      </w:r>
      <w:r w:rsidR="000248BD">
        <w:rPr>
          <w:rFonts w:asciiTheme="majorHAnsi" w:hAnsiTheme="majorHAnsi" w:cs="Times New Roman"/>
          <w:sz w:val="24"/>
          <w:szCs w:val="24"/>
          <w:lang w:val="it-IT"/>
        </w:rPr>
        <w:t xml:space="preserve">econda come il destinatario, l’oggetto dell’azione dei membri dell’Istituto. Nel numero18, per contro, </w:t>
      </w:r>
      <w:r w:rsidR="000248BD" w:rsidRPr="000248BD">
        <w:rPr>
          <w:rFonts w:asciiTheme="majorHAnsi" w:hAnsiTheme="majorHAnsi" w:cs="Times New Roman"/>
          <w:b/>
          <w:bCs/>
          <w:sz w:val="24"/>
          <w:szCs w:val="24"/>
          <w:lang w:val="it-IT"/>
        </w:rPr>
        <w:t>opera e istituto sembrano avere lo stesso significato nelle espressioni</w:t>
      </w:r>
      <w:r w:rsidR="000248BD">
        <w:rPr>
          <w:rFonts w:asciiTheme="majorHAnsi" w:hAnsiTheme="majorHAnsi" w:cs="Times New Roman"/>
          <w:sz w:val="24"/>
          <w:szCs w:val="24"/>
          <w:lang w:val="it-IT"/>
        </w:rPr>
        <w:t>: “</w:t>
      </w:r>
      <w:r w:rsidR="000248BD" w:rsidRPr="000248BD">
        <w:rPr>
          <w:rFonts w:asciiTheme="majorHAnsi" w:hAnsiTheme="majorHAnsi" w:cs="Times New Roman"/>
          <w:i/>
          <w:iCs/>
          <w:sz w:val="24"/>
          <w:szCs w:val="24"/>
          <w:lang w:val="it-IT"/>
        </w:rPr>
        <w:t>il primo scopo dell’opera</w:t>
      </w:r>
      <w:r w:rsidR="000248BD">
        <w:rPr>
          <w:rFonts w:asciiTheme="majorHAnsi" w:hAnsiTheme="majorHAnsi" w:cs="Times New Roman"/>
          <w:sz w:val="24"/>
          <w:szCs w:val="24"/>
          <w:lang w:val="it-IT"/>
        </w:rPr>
        <w:t>” e “</w:t>
      </w:r>
      <w:r w:rsidR="000248BD" w:rsidRPr="000248BD">
        <w:rPr>
          <w:rFonts w:asciiTheme="majorHAnsi" w:hAnsiTheme="majorHAnsi" w:cs="Times New Roman"/>
          <w:i/>
          <w:iCs/>
          <w:sz w:val="24"/>
          <w:szCs w:val="24"/>
          <w:lang w:val="it-IT"/>
        </w:rPr>
        <w:t>lo scopo principale dell</w:t>
      </w:r>
      <w:r w:rsidR="000248BD">
        <w:rPr>
          <w:rFonts w:asciiTheme="majorHAnsi" w:hAnsiTheme="majorHAnsi" w:cs="Times New Roman"/>
          <w:i/>
          <w:iCs/>
          <w:sz w:val="24"/>
          <w:szCs w:val="24"/>
          <w:lang w:val="it-IT"/>
        </w:rPr>
        <w:t>’</w:t>
      </w:r>
      <w:r w:rsidR="000248BD" w:rsidRPr="000248BD">
        <w:rPr>
          <w:rFonts w:asciiTheme="majorHAnsi" w:hAnsiTheme="majorHAnsi" w:cs="Times New Roman"/>
          <w:i/>
          <w:iCs/>
          <w:sz w:val="24"/>
          <w:szCs w:val="24"/>
          <w:lang w:val="it-IT"/>
        </w:rPr>
        <w:t>Istituto</w:t>
      </w:r>
      <w:r w:rsidR="000248BD">
        <w:rPr>
          <w:rFonts w:asciiTheme="majorHAnsi" w:hAnsiTheme="majorHAnsi" w:cs="Times New Roman"/>
          <w:sz w:val="24"/>
          <w:szCs w:val="24"/>
          <w:lang w:val="it-IT"/>
        </w:rPr>
        <w:t>”. Queste sono le due espressioni che P. Berthier utilizzava per parlare della sua fondazione e delle quali la distinzione non è sempre facile.</w:t>
      </w:r>
    </w:p>
    <w:p w14:paraId="7218958D" w14:textId="466BCFA4" w:rsidR="000248BD" w:rsidRPr="000248BD" w:rsidRDefault="000248BD" w:rsidP="00EB7517">
      <w:pPr>
        <w:ind w:firstLine="708"/>
        <w:jc w:val="both"/>
        <w:rPr>
          <w:rFonts w:asciiTheme="majorHAnsi" w:hAnsiTheme="majorHAnsi" w:cs="Times New Roman"/>
          <w:sz w:val="24"/>
          <w:szCs w:val="24"/>
          <w:lang w:val="it-IT"/>
        </w:rPr>
      </w:pPr>
      <w:r w:rsidRPr="000248BD">
        <w:rPr>
          <w:rFonts w:asciiTheme="majorHAnsi" w:hAnsiTheme="majorHAnsi" w:cs="Times New Roman"/>
          <w:sz w:val="24"/>
          <w:szCs w:val="24"/>
          <w:lang w:val="it-IT"/>
        </w:rPr>
        <w:t>Ma penso che questa s</w:t>
      </w:r>
      <w:r>
        <w:rPr>
          <w:rFonts w:asciiTheme="majorHAnsi" w:hAnsiTheme="majorHAnsi" w:cs="Times New Roman"/>
          <w:sz w:val="24"/>
          <w:szCs w:val="24"/>
          <w:lang w:val="it-IT"/>
        </w:rPr>
        <w:t xml:space="preserve">ituazione </w:t>
      </w:r>
      <w:r w:rsidR="000B679F">
        <w:rPr>
          <w:rFonts w:asciiTheme="majorHAnsi" w:hAnsiTheme="majorHAnsi" w:cs="Times New Roman"/>
          <w:sz w:val="24"/>
          <w:szCs w:val="24"/>
          <w:lang w:val="it-IT"/>
        </w:rPr>
        <w:t>si spieghi</w:t>
      </w:r>
      <w:r>
        <w:rPr>
          <w:rFonts w:asciiTheme="majorHAnsi" w:hAnsiTheme="majorHAnsi" w:cs="Times New Roman"/>
          <w:sz w:val="24"/>
          <w:szCs w:val="24"/>
          <w:lang w:val="it-IT"/>
        </w:rPr>
        <w:t xml:space="preserve"> per il fatto che in un pri</w:t>
      </w:r>
      <w:r w:rsidR="00646B09">
        <w:rPr>
          <w:rFonts w:asciiTheme="majorHAnsi" w:hAnsiTheme="majorHAnsi" w:cs="Times New Roman"/>
          <w:sz w:val="24"/>
          <w:szCs w:val="24"/>
          <w:lang w:val="it-IT"/>
        </w:rPr>
        <w:t>mo tempo, egli voleva realizzare questa opera nell’interno del suo Istituto. Ma in seguito, il suo Protettore l’incoraggiava a realizzare il suo progetto in una maniera indipendente. Questa svolta se fa nel 1903, con la supplica indirizzata al Papa Leone XIII, nella quale Jean Berthier gli domanda di far riconoscere l’opera come “</w:t>
      </w:r>
      <w:r w:rsidR="00646B09" w:rsidRPr="00646B09">
        <w:rPr>
          <w:rFonts w:asciiTheme="majorHAnsi" w:hAnsiTheme="majorHAnsi" w:cs="Times New Roman"/>
          <w:i/>
          <w:iCs/>
          <w:sz w:val="24"/>
          <w:szCs w:val="24"/>
          <w:lang w:val="it-IT"/>
        </w:rPr>
        <w:t>un Istituto regolare dipendente direttamente delle Sacra Congregazione della Propaganda</w:t>
      </w:r>
      <w:r w:rsidR="00646B09">
        <w:rPr>
          <w:rFonts w:asciiTheme="majorHAnsi" w:hAnsiTheme="majorHAnsi" w:cs="Times New Roman"/>
          <w:sz w:val="24"/>
          <w:szCs w:val="24"/>
          <w:lang w:val="it-IT"/>
        </w:rPr>
        <w:t xml:space="preserve">”? In seguito, dopo il </w:t>
      </w:r>
      <w:proofErr w:type="spellStart"/>
      <w:r w:rsidR="00646B09">
        <w:rPr>
          <w:rFonts w:asciiTheme="majorHAnsi" w:hAnsiTheme="majorHAnsi" w:cs="Times New Roman"/>
          <w:sz w:val="24"/>
          <w:szCs w:val="24"/>
          <w:lang w:val="it-IT"/>
        </w:rPr>
        <w:t>Decretum</w:t>
      </w:r>
      <w:proofErr w:type="spellEnd"/>
      <w:r w:rsidR="00646B09">
        <w:rPr>
          <w:rFonts w:asciiTheme="majorHAnsi" w:hAnsiTheme="majorHAnsi" w:cs="Times New Roman"/>
          <w:sz w:val="24"/>
          <w:szCs w:val="24"/>
          <w:lang w:val="it-IT"/>
        </w:rPr>
        <w:t xml:space="preserve"> </w:t>
      </w:r>
      <w:proofErr w:type="spellStart"/>
      <w:r w:rsidR="00646B09">
        <w:rPr>
          <w:rFonts w:asciiTheme="majorHAnsi" w:hAnsiTheme="majorHAnsi" w:cs="Times New Roman"/>
          <w:sz w:val="24"/>
          <w:szCs w:val="24"/>
          <w:lang w:val="it-IT"/>
        </w:rPr>
        <w:t>Laudis</w:t>
      </w:r>
      <w:proofErr w:type="spellEnd"/>
      <w:r w:rsidR="00646B09">
        <w:rPr>
          <w:rFonts w:asciiTheme="majorHAnsi" w:hAnsiTheme="majorHAnsi" w:cs="Times New Roman"/>
          <w:sz w:val="24"/>
          <w:szCs w:val="24"/>
          <w:lang w:val="it-IT"/>
        </w:rPr>
        <w:t xml:space="preserve"> del 1911, che riconosce ufficialmente la fondazione, l’espressione “opera” sparisce progressivamente e d’ora in poi si parla di Istituto religioso o di congregazione religiosa.</w:t>
      </w:r>
    </w:p>
    <w:p w14:paraId="7B48FA10" w14:textId="5E3F0C82" w:rsidR="00EB7517" w:rsidRPr="006F0163" w:rsidRDefault="00EB7517" w:rsidP="00EB7517">
      <w:pPr>
        <w:ind w:firstLine="708"/>
        <w:jc w:val="both"/>
        <w:rPr>
          <w:rFonts w:asciiTheme="majorHAnsi" w:hAnsiTheme="majorHAnsi" w:cs="Times New Roman"/>
          <w:b/>
          <w:sz w:val="24"/>
          <w:szCs w:val="24"/>
          <w:lang w:val="it-IT"/>
        </w:rPr>
      </w:pPr>
      <w:r w:rsidRPr="006F0163">
        <w:rPr>
          <w:rFonts w:asciiTheme="majorHAnsi" w:hAnsiTheme="majorHAnsi" w:cs="Times New Roman"/>
          <w:b/>
          <w:sz w:val="24"/>
          <w:szCs w:val="24"/>
          <w:lang w:val="it-IT"/>
        </w:rPr>
        <w:t>3- Un Istitut</w:t>
      </w:r>
      <w:r w:rsidR="006F0163" w:rsidRPr="006F0163">
        <w:rPr>
          <w:rFonts w:asciiTheme="majorHAnsi" w:hAnsiTheme="majorHAnsi" w:cs="Times New Roman"/>
          <w:b/>
          <w:sz w:val="24"/>
          <w:szCs w:val="24"/>
          <w:lang w:val="it-IT"/>
        </w:rPr>
        <w:t>o</w:t>
      </w:r>
      <w:r w:rsidRPr="006F0163">
        <w:rPr>
          <w:rFonts w:asciiTheme="majorHAnsi" w:hAnsiTheme="majorHAnsi" w:cs="Times New Roman"/>
          <w:b/>
          <w:sz w:val="24"/>
          <w:szCs w:val="24"/>
          <w:lang w:val="it-IT"/>
        </w:rPr>
        <w:t xml:space="preserve"> p</w:t>
      </w:r>
      <w:r w:rsidR="006F0163" w:rsidRPr="006F0163">
        <w:rPr>
          <w:rFonts w:asciiTheme="majorHAnsi" w:hAnsiTheme="majorHAnsi" w:cs="Times New Roman"/>
          <w:b/>
          <w:sz w:val="24"/>
          <w:szCs w:val="24"/>
          <w:lang w:val="it-IT"/>
        </w:rPr>
        <w:t>e</w:t>
      </w:r>
      <w:r w:rsidRPr="006F0163">
        <w:rPr>
          <w:rFonts w:asciiTheme="majorHAnsi" w:hAnsiTheme="majorHAnsi" w:cs="Times New Roman"/>
          <w:b/>
          <w:sz w:val="24"/>
          <w:szCs w:val="24"/>
          <w:lang w:val="it-IT"/>
        </w:rPr>
        <w:t>r le voca</w:t>
      </w:r>
      <w:r w:rsidR="006F0163" w:rsidRPr="006F0163">
        <w:rPr>
          <w:rFonts w:asciiTheme="majorHAnsi" w:hAnsiTheme="majorHAnsi" w:cs="Times New Roman"/>
          <w:b/>
          <w:sz w:val="24"/>
          <w:szCs w:val="24"/>
          <w:lang w:val="it-IT"/>
        </w:rPr>
        <w:t>z</w:t>
      </w:r>
      <w:r w:rsidRPr="006F0163">
        <w:rPr>
          <w:rFonts w:asciiTheme="majorHAnsi" w:hAnsiTheme="majorHAnsi" w:cs="Times New Roman"/>
          <w:b/>
          <w:sz w:val="24"/>
          <w:szCs w:val="24"/>
          <w:lang w:val="it-IT"/>
        </w:rPr>
        <w:t>ion</w:t>
      </w:r>
      <w:r w:rsidR="006F0163" w:rsidRPr="006F0163">
        <w:rPr>
          <w:rFonts w:asciiTheme="majorHAnsi" w:hAnsiTheme="majorHAnsi" w:cs="Times New Roman"/>
          <w:b/>
          <w:sz w:val="24"/>
          <w:szCs w:val="24"/>
          <w:lang w:val="it-IT"/>
        </w:rPr>
        <w:t>i</w:t>
      </w:r>
      <w:r w:rsidRPr="006F0163">
        <w:rPr>
          <w:rFonts w:asciiTheme="majorHAnsi" w:hAnsiTheme="majorHAnsi" w:cs="Times New Roman"/>
          <w:b/>
          <w:sz w:val="24"/>
          <w:szCs w:val="24"/>
          <w:lang w:val="it-IT"/>
        </w:rPr>
        <w:t xml:space="preserve"> tardive</w:t>
      </w:r>
      <w:r w:rsidR="006F0163" w:rsidRPr="006F0163">
        <w:rPr>
          <w:rFonts w:asciiTheme="majorHAnsi" w:hAnsiTheme="majorHAnsi" w:cs="Times New Roman"/>
          <w:b/>
          <w:sz w:val="24"/>
          <w:szCs w:val="24"/>
          <w:lang w:val="it-IT"/>
        </w:rPr>
        <w:t xml:space="preserve"> </w:t>
      </w:r>
      <w:r w:rsidRPr="006F0163">
        <w:rPr>
          <w:rFonts w:asciiTheme="majorHAnsi" w:hAnsiTheme="majorHAnsi" w:cs="Times New Roman"/>
          <w:b/>
          <w:sz w:val="24"/>
          <w:szCs w:val="24"/>
          <w:lang w:val="it-IT"/>
        </w:rPr>
        <w:t xml:space="preserve"> p</w:t>
      </w:r>
      <w:r w:rsidR="006F0163">
        <w:rPr>
          <w:rFonts w:asciiTheme="majorHAnsi" w:hAnsiTheme="majorHAnsi" w:cs="Times New Roman"/>
          <w:b/>
          <w:sz w:val="24"/>
          <w:szCs w:val="24"/>
          <w:lang w:val="it-IT"/>
        </w:rPr>
        <w:t>e</w:t>
      </w:r>
      <w:r w:rsidRPr="006F0163">
        <w:rPr>
          <w:rFonts w:asciiTheme="majorHAnsi" w:hAnsiTheme="majorHAnsi" w:cs="Times New Roman"/>
          <w:b/>
          <w:sz w:val="24"/>
          <w:szCs w:val="24"/>
          <w:lang w:val="it-IT"/>
        </w:rPr>
        <w:t>r le mission</w:t>
      </w:r>
      <w:r w:rsidR="006F0163">
        <w:rPr>
          <w:rFonts w:asciiTheme="majorHAnsi" w:hAnsiTheme="majorHAnsi" w:cs="Times New Roman"/>
          <w:b/>
          <w:sz w:val="24"/>
          <w:szCs w:val="24"/>
          <w:lang w:val="it-IT"/>
        </w:rPr>
        <w:t>i</w:t>
      </w:r>
      <w:r w:rsidRPr="006F0163">
        <w:rPr>
          <w:rFonts w:asciiTheme="majorHAnsi" w:hAnsiTheme="majorHAnsi" w:cs="Times New Roman"/>
          <w:b/>
          <w:sz w:val="24"/>
          <w:szCs w:val="24"/>
          <w:lang w:val="it-IT"/>
        </w:rPr>
        <w:t xml:space="preserve">. </w:t>
      </w:r>
    </w:p>
    <w:p w14:paraId="42C59F78" w14:textId="709E88E6" w:rsidR="006F0163" w:rsidRDefault="006F0163" w:rsidP="002F43F1">
      <w:pPr>
        <w:ind w:firstLine="708"/>
        <w:jc w:val="both"/>
        <w:rPr>
          <w:rFonts w:asciiTheme="majorHAnsi" w:hAnsiTheme="majorHAnsi" w:cs="Times New Roman"/>
          <w:sz w:val="24"/>
          <w:szCs w:val="24"/>
          <w:lang w:val="it-IT"/>
        </w:rPr>
      </w:pPr>
      <w:r>
        <w:rPr>
          <w:rFonts w:asciiTheme="majorHAnsi" w:hAnsiTheme="majorHAnsi" w:cs="Times New Roman"/>
          <w:sz w:val="24"/>
          <w:szCs w:val="24"/>
          <w:lang w:val="it-IT"/>
        </w:rPr>
        <w:t xml:space="preserve">Ma dall’inizio della fondazione, ci sembra che le preoccupazioni maggiori del Venerabile Padre Jean Berthier furono sempre chiare. Due idee forte se deducano nei passi principali delle prime Costituzioni: </w:t>
      </w:r>
      <w:r w:rsidRPr="006F0163">
        <w:rPr>
          <w:rFonts w:asciiTheme="majorHAnsi" w:hAnsiTheme="majorHAnsi" w:cs="Times New Roman"/>
          <w:b/>
          <w:bCs/>
          <w:sz w:val="24"/>
          <w:szCs w:val="24"/>
          <w:lang w:val="it-IT"/>
        </w:rPr>
        <w:t>la moltiplicazione delle vocazioni apostoliche e le missioni</w:t>
      </w:r>
      <w:r w:rsidR="00742592">
        <w:rPr>
          <w:rFonts w:asciiTheme="majorHAnsi" w:hAnsiTheme="majorHAnsi" w:cs="Times New Roman"/>
          <w:b/>
          <w:bCs/>
          <w:sz w:val="24"/>
          <w:szCs w:val="24"/>
          <w:lang w:val="it-IT"/>
        </w:rPr>
        <w:t>:</w:t>
      </w:r>
    </w:p>
    <w:p w14:paraId="1E36B7D1" w14:textId="548C5F74" w:rsidR="00742592" w:rsidRPr="000A7471" w:rsidRDefault="00742592" w:rsidP="002F43F1">
      <w:pPr>
        <w:ind w:firstLine="708"/>
        <w:jc w:val="both"/>
        <w:rPr>
          <w:rFonts w:asciiTheme="majorHAnsi" w:hAnsiTheme="majorHAnsi" w:cs="Times New Roman"/>
          <w:i/>
          <w:sz w:val="24"/>
          <w:szCs w:val="24"/>
          <w:lang w:val="it-IT"/>
        </w:rPr>
      </w:pPr>
      <w:r w:rsidRPr="00742592">
        <w:rPr>
          <w:rFonts w:asciiTheme="majorHAnsi" w:hAnsiTheme="majorHAnsi" w:cs="Times New Roman"/>
          <w:i/>
          <w:sz w:val="24"/>
          <w:szCs w:val="24"/>
          <w:lang w:val="it-IT"/>
        </w:rPr>
        <w:t>“Le fondazioni, egli scrive, s</w:t>
      </w:r>
      <w:r>
        <w:rPr>
          <w:rFonts w:asciiTheme="majorHAnsi" w:hAnsiTheme="majorHAnsi" w:cs="Times New Roman"/>
          <w:i/>
          <w:sz w:val="24"/>
          <w:szCs w:val="24"/>
          <w:lang w:val="it-IT"/>
        </w:rPr>
        <w:t>e hanno un altro aggettivo che le scuole, e le missioni stesse, accaparrano spesso e esauriscano i soggetti di un Istituto, invece di lui procurarne. È una sorgente feconda, anzi sono delle sorgenti numerose di cui hanno bisogno le congregazioni</w:t>
      </w:r>
      <w:r w:rsidR="00365CC5">
        <w:rPr>
          <w:rFonts w:asciiTheme="majorHAnsi" w:hAnsiTheme="majorHAnsi" w:cs="Times New Roman"/>
          <w:i/>
          <w:sz w:val="24"/>
          <w:szCs w:val="24"/>
          <w:lang w:val="it-IT"/>
        </w:rPr>
        <w:t xml:space="preserve"> che vogliono estendere lontano i loro rami per la gloria di Dio. </w:t>
      </w:r>
      <w:r w:rsidR="00365CC5" w:rsidRPr="000A7471">
        <w:rPr>
          <w:rFonts w:asciiTheme="majorHAnsi" w:hAnsiTheme="majorHAnsi" w:cs="Times New Roman"/>
          <w:i/>
          <w:sz w:val="24"/>
          <w:szCs w:val="24"/>
          <w:lang w:val="it-IT"/>
        </w:rPr>
        <w:t xml:space="preserve">Questi sorgenti sono </w:t>
      </w:r>
      <w:r w:rsidR="000A7471" w:rsidRPr="000A7471">
        <w:rPr>
          <w:rFonts w:asciiTheme="majorHAnsi" w:hAnsiTheme="majorHAnsi" w:cs="Times New Roman"/>
          <w:i/>
          <w:sz w:val="24"/>
          <w:szCs w:val="24"/>
          <w:lang w:val="it-IT"/>
        </w:rPr>
        <w:t>gli alunnati</w:t>
      </w:r>
      <w:r w:rsidR="00365CC5" w:rsidRPr="000A7471">
        <w:rPr>
          <w:rFonts w:asciiTheme="majorHAnsi" w:hAnsiTheme="majorHAnsi" w:cs="Times New Roman"/>
          <w:i/>
          <w:sz w:val="24"/>
          <w:szCs w:val="24"/>
          <w:lang w:val="it-IT"/>
        </w:rPr>
        <w:t xml:space="preserve"> o le scuole apostoliche.</w:t>
      </w:r>
      <w:r w:rsidR="000A7471" w:rsidRPr="000A7471">
        <w:rPr>
          <w:rFonts w:asciiTheme="majorHAnsi" w:hAnsiTheme="majorHAnsi" w:cs="Times New Roman"/>
          <w:i/>
          <w:sz w:val="24"/>
          <w:szCs w:val="24"/>
          <w:lang w:val="it-IT"/>
        </w:rPr>
        <w:t xml:space="preserve"> P</w:t>
      </w:r>
      <w:r w:rsidR="000A7471">
        <w:rPr>
          <w:rFonts w:asciiTheme="majorHAnsi" w:hAnsiTheme="majorHAnsi" w:cs="Times New Roman"/>
          <w:i/>
          <w:sz w:val="24"/>
          <w:szCs w:val="24"/>
          <w:lang w:val="it-IT"/>
        </w:rPr>
        <w:t xml:space="preserve">ar alimentarli se ve in primo mettere tutto il suo zelo, se si vuole fare un grande bene nelle missioni… Ma se, le scuole apostoliche sono la speranza delle missioni, non c’è alcun mezzo più efficace per esercitare </w:t>
      </w:r>
      <w:r w:rsidR="00683F80">
        <w:rPr>
          <w:rFonts w:asciiTheme="majorHAnsi" w:hAnsiTheme="majorHAnsi" w:cs="Times New Roman"/>
          <w:i/>
          <w:sz w:val="24"/>
          <w:szCs w:val="24"/>
          <w:lang w:val="it-IT"/>
        </w:rPr>
        <w:t>la sua dedizione alle missioni stesse, sia creando delle risorse, sia mandando loro buoni soggetti, sia pregando per loro”.</w:t>
      </w:r>
    </w:p>
    <w:p w14:paraId="0C2273B0" w14:textId="64DE2649" w:rsidR="007E6190" w:rsidRPr="00957C5F" w:rsidRDefault="007E6190" w:rsidP="00EB7517">
      <w:pPr>
        <w:ind w:firstLine="708"/>
        <w:jc w:val="both"/>
        <w:rPr>
          <w:rFonts w:asciiTheme="majorHAnsi" w:hAnsiTheme="majorHAnsi" w:cs="Times New Roman"/>
          <w:sz w:val="24"/>
          <w:szCs w:val="24"/>
          <w:lang w:val="it-IT"/>
        </w:rPr>
      </w:pPr>
      <w:r>
        <w:rPr>
          <w:rFonts w:asciiTheme="majorHAnsi" w:hAnsiTheme="majorHAnsi" w:cs="Times New Roman"/>
          <w:sz w:val="24"/>
          <w:szCs w:val="24"/>
          <w:lang w:val="it-IT"/>
        </w:rPr>
        <w:t xml:space="preserve">Il </w:t>
      </w:r>
      <w:r w:rsidRPr="00957C5F">
        <w:rPr>
          <w:rFonts w:asciiTheme="majorHAnsi" w:hAnsiTheme="majorHAnsi" w:cs="Times New Roman"/>
          <w:sz w:val="24"/>
          <w:szCs w:val="24"/>
          <w:lang w:val="it-IT"/>
        </w:rPr>
        <w:t xml:space="preserve">venerabile Jean Berthier chiede dunque ai suoi missionari di avere, anzi tutto, la preoccupazione di moltiplicare e di coltivare le vocazioni missionarie, e ciò nel seno stesso di una attività apostolica. Jean </w:t>
      </w:r>
      <w:r w:rsidR="00957C5F" w:rsidRPr="00957C5F">
        <w:rPr>
          <w:rFonts w:asciiTheme="majorHAnsi" w:hAnsiTheme="majorHAnsi" w:cs="Times New Roman"/>
          <w:sz w:val="24"/>
          <w:szCs w:val="24"/>
          <w:lang w:val="it-IT"/>
        </w:rPr>
        <w:t xml:space="preserve">Berthier parla poco delle difficoltà dell’inizio, si accontenta di dire che “i primi anni furono le meno felici”. Da parte sua, Mons. Van de </w:t>
      </w:r>
      <w:proofErr w:type="spellStart"/>
      <w:r w:rsidR="00957C5F" w:rsidRPr="00957C5F">
        <w:rPr>
          <w:rFonts w:asciiTheme="majorHAnsi" w:hAnsiTheme="majorHAnsi" w:cs="Times New Roman"/>
          <w:sz w:val="24"/>
          <w:szCs w:val="24"/>
          <w:lang w:val="it-IT"/>
        </w:rPr>
        <w:t>Ven</w:t>
      </w:r>
      <w:proofErr w:type="spellEnd"/>
      <w:r w:rsidR="00957C5F" w:rsidRPr="00957C5F">
        <w:rPr>
          <w:rFonts w:asciiTheme="majorHAnsi" w:hAnsiTheme="majorHAnsi" w:cs="Times New Roman"/>
          <w:sz w:val="24"/>
          <w:szCs w:val="24"/>
          <w:lang w:val="it-IT"/>
        </w:rPr>
        <w:t xml:space="preserve">, allora vescovo di </w:t>
      </w:r>
      <w:proofErr w:type="spellStart"/>
      <w:r w:rsidR="00957C5F" w:rsidRPr="00957C5F">
        <w:rPr>
          <w:rFonts w:asciiTheme="majorHAnsi" w:hAnsiTheme="majorHAnsi" w:cs="Times New Roman"/>
          <w:sz w:val="24"/>
          <w:szCs w:val="24"/>
          <w:lang w:val="it-IT"/>
        </w:rPr>
        <w:t>Bois</w:t>
      </w:r>
      <w:proofErr w:type="spellEnd"/>
      <w:r w:rsidR="00957C5F" w:rsidRPr="00957C5F">
        <w:rPr>
          <w:rFonts w:asciiTheme="majorHAnsi" w:hAnsiTheme="majorHAnsi" w:cs="Times New Roman"/>
          <w:sz w:val="24"/>
          <w:szCs w:val="24"/>
          <w:lang w:val="it-IT"/>
        </w:rPr>
        <w:t>-le-Duc am</w:t>
      </w:r>
      <w:r w:rsidR="00957C5F">
        <w:rPr>
          <w:rFonts w:asciiTheme="majorHAnsi" w:hAnsiTheme="majorHAnsi" w:cs="Times New Roman"/>
          <w:sz w:val="24"/>
          <w:szCs w:val="24"/>
          <w:lang w:val="it-IT"/>
        </w:rPr>
        <w:t>m</w:t>
      </w:r>
      <w:r w:rsidR="00957C5F" w:rsidRPr="00957C5F">
        <w:rPr>
          <w:rFonts w:asciiTheme="majorHAnsi" w:hAnsiTheme="majorHAnsi" w:cs="Times New Roman"/>
          <w:sz w:val="24"/>
          <w:szCs w:val="24"/>
          <w:lang w:val="it-IT"/>
        </w:rPr>
        <w:t>ette</w:t>
      </w:r>
      <w:r w:rsidR="00957C5F">
        <w:rPr>
          <w:rFonts w:asciiTheme="majorHAnsi" w:hAnsiTheme="majorHAnsi" w:cs="Times New Roman"/>
          <w:sz w:val="24"/>
          <w:szCs w:val="24"/>
          <w:lang w:val="it-IT"/>
        </w:rPr>
        <w:t>: “</w:t>
      </w:r>
      <w:r w:rsidR="00957C5F" w:rsidRPr="00957C5F">
        <w:rPr>
          <w:rFonts w:asciiTheme="majorHAnsi" w:hAnsiTheme="majorHAnsi" w:cs="Times New Roman"/>
          <w:i/>
          <w:iCs/>
          <w:sz w:val="24"/>
          <w:szCs w:val="24"/>
          <w:lang w:val="it-IT"/>
        </w:rPr>
        <w:t>Dopo aver visto ciò che il Padre Berthier ha realizzato, non dirò più che qualche cosa è impossibile in questo mondo</w:t>
      </w:r>
      <w:r w:rsidR="00957C5F">
        <w:rPr>
          <w:rFonts w:asciiTheme="majorHAnsi" w:hAnsiTheme="majorHAnsi" w:cs="Times New Roman"/>
          <w:sz w:val="24"/>
          <w:szCs w:val="24"/>
          <w:lang w:val="it-IT"/>
        </w:rPr>
        <w:t>”. La cronologia delle pagina seguente ci dona une certa idea dei principali problemi che ha dovuto sormontare con coraggio, intelligenza e rassegnazione</w:t>
      </w:r>
      <w:r w:rsidR="009A6A2E">
        <w:rPr>
          <w:rFonts w:asciiTheme="majorHAnsi" w:hAnsiTheme="majorHAnsi" w:cs="Times New Roman"/>
          <w:sz w:val="24"/>
          <w:szCs w:val="24"/>
          <w:lang w:val="it-IT"/>
        </w:rPr>
        <w:t xml:space="preserve"> prima di arrivare ai primi frutti.</w:t>
      </w:r>
      <w:r w:rsidR="00957C5F">
        <w:rPr>
          <w:rFonts w:asciiTheme="majorHAnsi" w:hAnsiTheme="majorHAnsi" w:cs="Times New Roman"/>
          <w:sz w:val="24"/>
          <w:szCs w:val="24"/>
          <w:lang w:val="it-IT"/>
        </w:rPr>
        <w:t xml:space="preserve"> </w:t>
      </w:r>
    </w:p>
    <w:p w14:paraId="6A716389" w14:textId="1633800E" w:rsidR="00EB7517" w:rsidRDefault="009A6A2E" w:rsidP="00EB7517">
      <w:pPr>
        <w:ind w:firstLine="708"/>
        <w:jc w:val="both"/>
        <w:rPr>
          <w:rFonts w:asciiTheme="majorHAnsi" w:hAnsiTheme="majorHAnsi" w:cs="Times New Roman"/>
          <w:sz w:val="24"/>
          <w:szCs w:val="24"/>
          <w:lang w:val="it-IT"/>
        </w:rPr>
      </w:pPr>
      <w:r w:rsidRPr="009A6A2E">
        <w:rPr>
          <w:rFonts w:asciiTheme="majorHAnsi" w:hAnsiTheme="majorHAnsi" w:cs="Times New Roman"/>
          <w:sz w:val="24"/>
          <w:szCs w:val="24"/>
          <w:lang w:val="it-IT"/>
        </w:rPr>
        <w:t>Le diserzioni, la povertà, l</w:t>
      </w:r>
      <w:r>
        <w:rPr>
          <w:rFonts w:asciiTheme="majorHAnsi" w:hAnsiTheme="majorHAnsi" w:cs="Times New Roman"/>
          <w:sz w:val="24"/>
          <w:szCs w:val="24"/>
          <w:lang w:val="it-IT"/>
        </w:rPr>
        <w:t xml:space="preserve">a mancanza di formatori, la rimessa in questione della fondazione: sono i principali problemi dei primi anni. Ma grazie al concorso determinante di due confratelli Salettini, i Padre </w:t>
      </w:r>
      <w:proofErr w:type="spellStart"/>
      <w:r>
        <w:rPr>
          <w:rFonts w:asciiTheme="majorHAnsi" w:hAnsiTheme="majorHAnsi" w:cs="Times New Roman"/>
          <w:sz w:val="24"/>
          <w:szCs w:val="24"/>
          <w:lang w:val="it-IT"/>
        </w:rPr>
        <w:t>Patarin</w:t>
      </w:r>
      <w:proofErr w:type="spellEnd"/>
      <w:r>
        <w:rPr>
          <w:rFonts w:asciiTheme="majorHAnsi" w:hAnsiTheme="majorHAnsi" w:cs="Times New Roman"/>
          <w:sz w:val="24"/>
          <w:szCs w:val="24"/>
          <w:lang w:val="it-IT"/>
        </w:rPr>
        <w:t xml:space="preserve"> dal 1898 al 1901 e Pons dal 1901 al 1905 et l’aiuto fraterno degli stessi studenti, l’opera cresceva pian piano. A ciò se aggiunge il problema serio della comunicazione</w:t>
      </w:r>
      <w:r>
        <w:rPr>
          <w:rFonts w:asciiTheme="majorHAnsi" w:hAnsiTheme="majorHAnsi" w:cs="Times New Roman"/>
          <w:b/>
          <w:bCs/>
          <w:sz w:val="24"/>
          <w:szCs w:val="24"/>
          <w:lang w:val="it-IT"/>
        </w:rPr>
        <w:t xml:space="preserve"> </w:t>
      </w:r>
      <w:r w:rsidRPr="009A6A2E">
        <w:rPr>
          <w:rFonts w:asciiTheme="majorHAnsi" w:hAnsiTheme="majorHAnsi" w:cs="Times New Roman"/>
          <w:sz w:val="24"/>
          <w:szCs w:val="24"/>
          <w:lang w:val="it-IT"/>
        </w:rPr>
        <w:t>perché dall</w:t>
      </w:r>
      <w:r>
        <w:rPr>
          <w:rFonts w:asciiTheme="majorHAnsi" w:hAnsiTheme="majorHAnsi" w:cs="Times New Roman"/>
          <w:sz w:val="24"/>
          <w:szCs w:val="24"/>
          <w:lang w:val="it-IT"/>
        </w:rPr>
        <w:t>’</w:t>
      </w:r>
      <w:r w:rsidRPr="009A6A2E">
        <w:rPr>
          <w:rFonts w:asciiTheme="majorHAnsi" w:hAnsiTheme="majorHAnsi" w:cs="Times New Roman"/>
          <w:sz w:val="24"/>
          <w:szCs w:val="24"/>
          <w:lang w:val="it-IT"/>
        </w:rPr>
        <w:t>inizio</w:t>
      </w:r>
      <w:r>
        <w:rPr>
          <w:rFonts w:asciiTheme="majorHAnsi" w:hAnsiTheme="majorHAnsi" w:cs="Times New Roman"/>
          <w:sz w:val="24"/>
          <w:szCs w:val="24"/>
          <w:lang w:val="it-IT"/>
        </w:rPr>
        <w:t>, il nostro Venerabile Jean Berthier voleva che la sua opera fosse accessibile ai giovani di diverse nazionalità.</w:t>
      </w:r>
      <w:r w:rsidR="00F3606F">
        <w:rPr>
          <w:rFonts w:asciiTheme="majorHAnsi" w:hAnsiTheme="majorHAnsi" w:cs="Times New Roman"/>
          <w:sz w:val="24"/>
          <w:szCs w:val="24"/>
          <w:lang w:val="it-IT"/>
        </w:rPr>
        <w:t xml:space="preserve"> Sottolineammo che prima della sua morte, i primi 25 sacerdoti: 15 sono tedeschi, 6 francesi, 3 olandesi e 1 belga. Ciò dimostra bene che la maggior parte dell’Istituto è tedesca, allorché non parlava la loro lingua.</w:t>
      </w:r>
    </w:p>
    <w:p w14:paraId="50C446CB" w14:textId="40BBADE6" w:rsidR="00F3606F" w:rsidRPr="00ED7A7B" w:rsidRDefault="00F3606F" w:rsidP="00EB7517">
      <w:pPr>
        <w:ind w:firstLine="708"/>
        <w:jc w:val="both"/>
        <w:rPr>
          <w:rFonts w:asciiTheme="majorHAnsi" w:hAnsiTheme="majorHAnsi" w:cs="Times New Roman"/>
          <w:b/>
          <w:bCs/>
          <w:sz w:val="24"/>
          <w:szCs w:val="24"/>
          <w:lang w:val="it-IT"/>
        </w:rPr>
      </w:pPr>
      <w:r>
        <w:rPr>
          <w:rFonts w:asciiTheme="majorHAnsi" w:hAnsiTheme="majorHAnsi" w:cs="Times New Roman"/>
          <w:sz w:val="24"/>
          <w:szCs w:val="24"/>
          <w:lang w:val="it-IT"/>
        </w:rPr>
        <w:t>Per favorire la comunicazione, egli raccomanda loro: “</w:t>
      </w:r>
      <w:r w:rsidRPr="00F3606F">
        <w:rPr>
          <w:rFonts w:asciiTheme="majorHAnsi" w:hAnsiTheme="majorHAnsi" w:cs="Times New Roman"/>
          <w:i/>
          <w:iCs/>
          <w:sz w:val="24"/>
          <w:szCs w:val="24"/>
          <w:lang w:val="it-IT"/>
        </w:rPr>
        <w:t>quelli che non si sforzano di aiutare i loro compatrioti ad apprendere la lingua della casa, sono senza carità</w:t>
      </w:r>
      <w:r>
        <w:rPr>
          <w:rFonts w:asciiTheme="majorHAnsi" w:hAnsiTheme="majorHAnsi" w:cs="Times New Roman"/>
          <w:sz w:val="24"/>
          <w:szCs w:val="24"/>
          <w:lang w:val="it-IT"/>
        </w:rPr>
        <w:t xml:space="preserve">”. Ciò significa che il contatto con i suoi allievi era cosa molto difficile perché se deve indirizzarsi ad un intermediario. </w:t>
      </w:r>
      <w:r w:rsidRPr="00ED7A7B">
        <w:rPr>
          <w:rFonts w:asciiTheme="majorHAnsi" w:hAnsiTheme="majorHAnsi" w:cs="Times New Roman"/>
          <w:sz w:val="24"/>
          <w:szCs w:val="24"/>
          <w:lang w:val="it-IT"/>
        </w:rPr>
        <w:t xml:space="preserve">Uno dei primi sacerdoti, il Padre Auguste </w:t>
      </w:r>
      <w:proofErr w:type="spellStart"/>
      <w:r w:rsidRPr="00ED7A7B">
        <w:rPr>
          <w:rFonts w:asciiTheme="majorHAnsi" w:hAnsiTheme="majorHAnsi" w:cs="Times New Roman"/>
          <w:sz w:val="24"/>
          <w:szCs w:val="24"/>
          <w:lang w:val="it-IT"/>
        </w:rPr>
        <w:t>Stolz</w:t>
      </w:r>
      <w:proofErr w:type="spellEnd"/>
      <w:r w:rsidR="00ED7A7B" w:rsidRPr="00ED7A7B">
        <w:rPr>
          <w:rFonts w:asciiTheme="majorHAnsi" w:hAnsiTheme="majorHAnsi" w:cs="Times New Roman"/>
          <w:sz w:val="24"/>
          <w:szCs w:val="24"/>
          <w:lang w:val="it-IT"/>
        </w:rPr>
        <w:t xml:space="preserve"> attribuisce i</w:t>
      </w:r>
      <w:r w:rsidR="00ED7A7B">
        <w:rPr>
          <w:rFonts w:asciiTheme="majorHAnsi" w:hAnsiTheme="majorHAnsi" w:cs="Times New Roman"/>
          <w:sz w:val="24"/>
          <w:szCs w:val="24"/>
          <w:lang w:val="it-IT"/>
        </w:rPr>
        <w:t>l numero delle partenze dell’inizio à questo problema della comunicazione. Egli afferma:</w:t>
      </w:r>
    </w:p>
    <w:p w14:paraId="12CD9311" w14:textId="0C65813F" w:rsidR="00EB7517" w:rsidRPr="00761B5E" w:rsidRDefault="00ED7A7B" w:rsidP="00EB7517">
      <w:pPr>
        <w:ind w:firstLine="708"/>
        <w:jc w:val="both"/>
        <w:rPr>
          <w:rFonts w:asciiTheme="majorHAnsi" w:hAnsiTheme="majorHAnsi" w:cs="Times New Roman"/>
          <w:sz w:val="24"/>
          <w:szCs w:val="24"/>
          <w:lang w:val="it-IT"/>
        </w:rPr>
      </w:pPr>
      <w:r>
        <w:rPr>
          <w:rFonts w:asciiTheme="majorHAnsi" w:hAnsiTheme="majorHAnsi" w:cs="Times New Roman"/>
          <w:sz w:val="24"/>
          <w:szCs w:val="24"/>
          <w:lang w:val="it-IT"/>
        </w:rPr>
        <w:t>“</w:t>
      </w:r>
      <w:r w:rsidRPr="00ED7A7B">
        <w:rPr>
          <w:rFonts w:asciiTheme="majorHAnsi" w:hAnsiTheme="majorHAnsi" w:cs="Times New Roman"/>
          <w:i/>
          <w:iCs/>
          <w:sz w:val="24"/>
          <w:szCs w:val="24"/>
          <w:lang w:val="it-IT"/>
        </w:rPr>
        <w:t xml:space="preserve">Credo che egli abbia ammesso tropo facilmente i candidati. C’erano tante difficoltà da </w:t>
      </w:r>
      <w:r w:rsidRPr="00761B5E">
        <w:rPr>
          <w:rFonts w:asciiTheme="majorHAnsi" w:hAnsiTheme="majorHAnsi" w:cs="Times New Roman"/>
          <w:i/>
          <w:iCs/>
          <w:sz w:val="24"/>
          <w:szCs w:val="24"/>
          <w:lang w:val="it-IT"/>
        </w:rPr>
        <w:t xml:space="preserve">superare. Tra queste, una delle più serie consisteva senza dubbio in ciò che non possedeva la lingua tedesca e che fu sempre obbligato rimettersi al giudizio di une terzo per poter farsi una opinione sugli allievi tedeschi. La natura e il carattere tedeschi erano poco conosciuti da lui, di maniera che </w:t>
      </w:r>
      <w:r w:rsidR="00761B5E" w:rsidRPr="00761B5E">
        <w:rPr>
          <w:rFonts w:asciiTheme="majorHAnsi" w:hAnsiTheme="majorHAnsi" w:cs="Times New Roman"/>
          <w:i/>
          <w:iCs/>
          <w:sz w:val="24"/>
          <w:szCs w:val="24"/>
          <w:lang w:val="it-IT"/>
        </w:rPr>
        <w:t>era escluso un contatto profondo e personale che abbia reso possibile una spiegazione mutua e una eventuale discussione. Questo avrà potuto essere una delle cause che quasi tutti gli allievi dei primi anni hanno dovuti essere dimessi o che siano partiti loro stessi. Al mio ingresso nell’autunno 1896 ne rimanevano solo tre”.</w:t>
      </w:r>
      <w:r w:rsidR="00761B5E" w:rsidRPr="00761B5E">
        <w:rPr>
          <w:rFonts w:asciiTheme="majorHAnsi" w:hAnsiTheme="majorHAnsi" w:cs="Times New Roman"/>
          <w:sz w:val="24"/>
          <w:szCs w:val="24"/>
          <w:lang w:val="it-IT"/>
        </w:rPr>
        <w:t xml:space="preserve"> </w:t>
      </w:r>
    </w:p>
    <w:p w14:paraId="27D18E6C" w14:textId="1E0B6505" w:rsidR="00761B5E" w:rsidRPr="00761B5E" w:rsidRDefault="00761B5E" w:rsidP="00EB7517">
      <w:pPr>
        <w:ind w:firstLine="708"/>
        <w:jc w:val="both"/>
        <w:rPr>
          <w:rFonts w:asciiTheme="majorHAnsi" w:hAnsiTheme="majorHAnsi" w:cs="Times New Roman"/>
          <w:sz w:val="24"/>
          <w:szCs w:val="24"/>
          <w:lang w:val="it-IT"/>
        </w:rPr>
      </w:pPr>
      <w:r w:rsidRPr="00761B5E">
        <w:rPr>
          <w:rFonts w:asciiTheme="majorHAnsi" w:hAnsiTheme="majorHAnsi" w:cs="Times New Roman"/>
          <w:sz w:val="24"/>
          <w:szCs w:val="24"/>
          <w:lang w:val="it-IT"/>
        </w:rPr>
        <w:t>Per anticipo, il fondatore m</w:t>
      </w:r>
      <w:r>
        <w:rPr>
          <w:rFonts w:asciiTheme="majorHAnsi" w:hAnsiTheme="majorHAnsi" w:cs="Times New Roman"/>
          <w:sz w:val="24"/>
          <w:szCs w:val="24"/>
          <w:lang w:val="it-IT"/>
        </w:rPr>
        <w:t xml:space="preserve">ette ugualmente in guardia i suoi futuri missionari contro il </w:t>
      </w:r>
      <w:r w:rsidRPr="00761B5E">
        <w:rPr>
          <w:rFonts w:asciiTheme="majorHAnsi" w:hAnsiTheme="majorHAnsi" w:cs="Times New Roman"/>
          <w:b/>
          <w:bCs/>
          <w:sz w:val="24"/>
          <w:szCs w:val="24"/>
          <w:lang w:val="it-IT"/>
        </w:rPr>
        <w:t>nazionalismo</w:t>
      </w:r>
      <w:r>
        <w:rPr>
          <w:rFonts w:asciiTheme="majorHAnsi" w:hAnsiTheme="majorHAnsi" w:cs="Times New Roman"/>
          <w:sz w:val="24"/>
          <w:szCs w:val="24"/>
          <w:lang w:val="it-IT"/>
        </w:rPr>
        <w:t>, così forte a cavallo degli anni 1900</w:t>
      </w:r>
      <w:r w:rsidR="00C8024F">
        <w:rPr>
          <w:rFonts w:asciiTheme="majorHAnsi" w:hAnsiTheme="majorHAnsi" w:cs="Times New Roman"/>
          <w:sz w:val="24"/>
          <w:szCs w:val="24"/>
          <w:lang w:val="it-IT"/>
        </w:rPr>
        <w:t xml:space="preserve"> e che può causare danni irreparabili, se non se sta attenti:</w:t>
      </w:r>
    </w:p>
    <w:p w14:paraId="191ED87B" w14:textId="638B86B3" w:rsidR="00EB7517" w:rsidRPr="00C8024F" w:rsidRDefault="00C8024F" w:rsidP="00EB7517">
      <w:pPr>
        <w:ind w:firstLine="708"/>
        <w:jc w:val="both"/>
        <w:rPr>
          <w:rFonts w:asciiTheme="majorHAnsi" w:hAnsiTheme="majorHAnsi" w:cs="Times New Roman"/>
          <w:i/>
          <w:iCs/>
          <w:sz w:val="24"/>
          <w:szCs w:val="24"/>
          <w:lang w:val="it-IT"/>
        </w:rPr>
      </w:pPr>
      <w:r w:rsidRPr="00C8024F">
        <w:rPr>
          <w:rFonts w:asciiTheme="majorHAnsi" w:hAnsiTheme="majorHAnsi" w:cs="Times New Roman"/>
          <w:i/>
          <w:iCs/>
          <w:sz w:val="24"/>
          <w:szCs w:val="24"/>
          <w:lang w:val="it-IT"/>
        </w:rPr>
        <w:t>“</w:t>
      </w:r>
      <w:r w:rsidRPr="00C8024F">
        <w:rPr>
          <w:rFonts w:asciiTheme="majorHAnsi" w:hAnsiTheme="majorHAnsi" w:cs="Times New Roman"/>
          <w:i/>
          <w:iCs/>
          <w:caps/>
          <w:sz w:val="24"/>
          <w:szCs w:val="24"/>
          <w:lang w:val="it-IT"/>
        </w:rPr>
        <w:t>è</w:t>
      </w:r>
      <w:r w:rsidRPr="00C8024F">
        <w:rPr>
          <w:rFonts w:asciiTheme="majorHAnsi" w:hAnsiTheme="majorHAnsi" w:cs="Times New Roman"/>
          <w:i/>
          <w:iCs/>
          <w:sz w:val="24"/>
          <w:szCs w:val="24"/>
          <w:lang w:val="it-IT"/>
        </w:rPr>
        <w:t xml:space="preserve"> alla Sacra Famiglia</w:t>
      </w:r>
      <w:r>
        <w:rPr>
          <w:rFonts w:asciiTheme="majorHAnsi" w:hAnsiTheme="majorHAnsi" w:cs="Times New Roman"/>
          <w:i/>
          <w:iCs/>
          <w:sz w:val="24"/>
          <w:szCs w:val="24"/>
          <w:lang w:val="it-IT"/>
        </w:rPr>
        <w:t xml:space="preserve">, egli scrive, che dobbiamo la carità cordiale che regna nella nostra giovinezza già numerosa. </w:t>
      </w:r>
      <w:r w:rsidRPr="00C8024F">
        <w:rPr>
          <w:rFonts w:asciiTheme="majorHAnsi" w:hAnsiTheme="majorHAnsi" w:cs="Times New Roman"/>
          <w:i/>
          <w:iCs/>
          <w:sz w:val="24"/>
          <w:szCs w:val="24"/>
          <w:lang w:val="it-IT"/>
        </w:rPr>
        <w:t>Lì, i</w:t>
      </w:r>
      <w:r w:rsidR="007844DE">
        <w:rPr>
          <w:rFonts w:asciiTheme="majorHAnsi" w:hAnsiTheme="majorHAnsi" w:cs="Times New Roman"/>
          <w:i/>
          <w:iCs/>
          <w:sz w:val="24"/>
          <w:szCs w:val="24"/>
          <w:lang w:val="it-IT"/>
        </w:rPr>
        <w:t xml:space="preserve"> </w:t>
      </w:r>
      <w:r w:rsidRPr="00C8024F">
        <w:rPr>
          <w:rFonts w:asciiTheme="majorHAnsi" w:hAnsiTheme="majorHAnsi" w:cs="Times New Roman"/>
          <w:i/>
          <w:iCs/>
          <w:sz w:val="24"/>
          <w:szCs w:val="24"/>
          <w:lang w:val="it-IT"/>
        </w:rPr>
        <w:t>nuov</w:t>
      </w:r>
      <w:r w:rsidR="007844DE">
        <w:rPr>
          <w:rFonts w:asciiTheme="majorHAnsi" w:hAnsiTheme="majorHAnsi" w:cs="Times New Roman"/>
          <w:i/>
          <w:iCs/>
          <w:sz w:val="24"/>
          <w:szCs w:val="24"/>
          <w:lang w:val="it-IT"/>
        </w:rPr>
        <w:t>i</w:t>
      </w:r>
      <w:r w:rsidRPr="00C8024F">
        <w:rPr>
          <w:rFonts w:asciiTheme="majorHAnsi" w:hAnsiTheme="majorHAnsi" w:cs="Times New Roman"/>
          <w:i/>
          <w:iCs/>
          <w:sz w:val="24"/>
          <w:szCs w:val="24"/>
          <w:lang w:val="it-IT"/>
        </w:rPr>
        <w:t xml:space="preserve"> venuti sonno accolti con una santa gioia;</w:t>
      </w:r>
      <w:r>
        <w:rPr>
          <w:rFonts w:asciiTheme="majorHAnsi" w:hAnsiTheme="majorHAnsi" w:cs="Times New Roman"/>
          <w:i/>
          <w:iCs/>
          <w:sz w:val="24"/>
          <w:szCs w:val="24"/>
          <w:lang w:val="it-IT"/>
        </w:rPr>
        <w:t xml:space="preserve"> ciascuno di loro, riceve al suo arrivo l’abbraccio fraterno da tutti; alcuni sono designati </w:t>
      </w:r>
      <w:r w:rsidR="007844DE">
        <w:rPr>
          <w:rFonts w:asciiTheme="majorHAnsi" w:hAnsiTheme="majorHAnsi" w:cs="Times New Roman"/>
          <w:i/>
          <w:iCs/>
          <w:sz w:val="24"/>
          <w:szCs w:val="24"/>
          <w:lang w:val="it-IT"/>
        </w:rPr>
        <w:t xml:space="preserve">per metterli al corrente degli usi e lo fanno di buon cuore, in maniera che un nuovo venuto se sente subito in famiglia. Tutti vivono come fratelli… Questa pace che regna nella casa è tanto più ammirevole che questi giovani sono di condizioni di vita e di nazionalità dal tutto diverse, perché l’opera ammette tutte le buone volontà… è convenuto che non si parla </w:t>
      </w:r>
      <w:r w:rsidR="00D42641">
        <w:rPr>
          <w:rFonts w:asciiTheme="majorHAnsi" w:hAnsiTheme="majorHAnsi" w:cs="Times New Roman"/>
          <w:i/>
          <w:iCs/>
          <w:sz w:val="24"/>
          <w:szCs w:val="24"/>
          <w:lang w:val="it-IT"/>
        </w:rPr>
        <w:t>con disprezzo del</w:t>
      </w:r>
      <w:r w:rsidR="007844DE">
        <w:rPr>
          <w:rFonts w:asciiTheme="majorHAnsi" w:hAnsiTheme="majorHAnsi" w:cs="Times New Roman"/>
          <w:i/>
          <w:iCs/>
          <w:sz w:val="24"/>
          <w:szCs w:val="24"/>
          <w:lang w:val="it-IT"/>
        </w:rPr>
        <w:t xml:space="preserve">la patria o </w:t>
      </w:r>
      <w:r w:rsidR="00D42641">
        <w:rPr>
          <w:rFonts w:asciiTheme="majorHAnsi" w:hAnsiTheme="majorHAnsi" w:cs="Times New Roman"/>
          <w:i/>
          <w:iCs/>
          <w:sz w:val="24"/>
          <w:szCs w:val="24"/>
          <w:lang w:val="it-IT"/>
        </w:rPr>
        <w:t>del</w:t>
      </w:r>
      <w:r w:rsidR="007844DE">
        <w:rPr>
          <w:rFonts w:asciiTheme="majorHAnsi" w:hAnsiTheme="majorHAnsi" w:cs="Times New Roman"/>
          <w:i/>
          <w:iCs/>
          <w:sz w:val="24"/>
          <w:szCs w:val="24"/>
          <w:lang w:val="it-IT"/>
        </w:rPr>
        <w:t xml:space="preserve">la </w:t>
      </w:r>
      <w:r w:rsidR="00D42641">
        <w:rPr>
          <w:rFonts w:asciiTheme="majorHAnsi" w:hAnsiTheme="majorHAnsi" w:cs="Times New Roman"/>
          <w:i/>
          <w:iCs/>
          <w:sz w:val="24"/>
          <w:szCs w:val="24"/>
          <w:lang w:val="it-IT"/>
        </w:rPr>
        <w:t>famiglia</w:t>
      </w:r>
      <w:r w:rsidR="007844DE">
        <w:rPr>
          <w:rFonts w:asciiTheme="majorHAnsi" w:hAnsiTheme="majorHAnsi" w:cs="Times New Roman"/>
          <w:i/>
          <w:iCs/>
          <w:sz w:val="24"/>
          <w:szCs w:val="24"/>
          <w:lang w:val="it-IT"/>
        </w:rPr>
        <w:t xml:space="preserve"> degli altri</w:t>
      </w:r>
      <w:r w:rsidR="00D42641">
        <w:rPr>
          <w:rFonts w:asciiTheme="majorHAnsi" w:hAnsiTheme="majorHAnsi" w:cs="Times New Roman"/>
          <w:i/>
          <w:iCs/>
          <w:sz w:val="24"/>
          <w:szCs w:val="24"/>
          <w:lang w:val="it-IT"/>
        </w:rPr>
        <w:t>, e questa regola viene rispettata… Pure se uno dei nostri giovani deve per ragioni gravi allontanarsi della casa, non vede l’ora di ritrovare  la gioia del suo focolare religioso”.</w:t>
      </w:r>
    </w:p>
    <w:p w14:paraId="01577FCA" w14:textId="48E91656" w:rsidR="00D42641" w:rsidRPr="00D42641" w:rsidRDefault="00D42641" w:rsidP="00EB7517">
      <w:pPr>
        <w:ind w:firstLine="708"/>
        <w:jc w:val="both"/>
        <w:rPr>
          <w:rFonts w:asciiTheme="majorHAnsi" w:hAnsiTheme="majorHAnsi" w:cs="Times New Roman"/>
          <w:sz w:val="24"/>
          <w:szCs w:val="24"/>
          <w:lang w:val="it-IT"/>
        </w:rPr>
      </w:pPr>
      <w:r w:rsidRPr="00D42641">
        <w:rPr>
          <w:rFonts w:asciiTheme="majorHAnsi" w:hAnsiTheme="majorHAnsi" w:cs="Times New Roman"/>
          <w:sz w:val="24"/>
          <w:szCs w:val="24"/>
          <w:lang w:val="it-IT"/>
        </w:rPr>
        <w:t>E grazie agli sforzi d</w:t>
      </w:r>
      <w:r>
        <w:rPr>
          <w:rFonts w:asciiTheme="majorHAnsi" w:hAnsiTheme="majorHAnsi" w:cs="Times New Roman"/>
          <w:sz w:val="24"/>
          <w:szCs w:val="24"/>
          <w:lang w:val="it-IT"/>
        </w:rPr>
        <w:t>i tutti e di ciascuno, questa unione dei cuori di cui parla il Venerabile Jean Berthier è diventata realtà</w:t>
      </w:r>
      <w:r w:rsidR="0021365A">
        <w:rPr>
          <w:rFonts w:asciiTheme="majorHAnsi" w:hAnsiTheme="majorHAnsi" w:cs="Times New Roman"/>
          <w:sz w:val="24"/>
          <w:szCs w:val="24"/>
          <w:lang w:val="it-IT"/>
        </w:rPr>
        <w:t>,</w:t>
      </w:r>
      <w:r>
        <w:rPr>
          <w:rFonts w:asciiTheme="majorHAnsi" w:hAnsiTheme="majorHAnsi" w:cs="Times New Roman"/>
          <w:sz w:val="24"/>
          <w:szCs w:val="24"/>
          <w:lang w:val="it-IT"/>
        </w:rPr>
        <w:t xml:space="preserve"> ciò che confermano le numerose testimonianze degli allievi stessi. Nel mese di agosto 1908, cioè appresso poco due mesi prime della sua morte, egli può dire con profonda gioia: “</w:t>
      </w:r>
      <w:r w:rsidRPr="00331480">
        <w:rPr>
          <w:rFonts w:asciiTheme="majorHAnsi" w:hAnsiTheme="majorHAnsi" w:cs="Times New Roman"/>
          <w:i/>
          <w:iCs/>
          <w:sz w:val="24"/>
          <w:szCs w:val="24"/>
          <w:lang w:val="it-IT"/>
        </w:rPr>
        <w:t>L’opera conta 26 sacerdoti, 13 sotto-diaconi, 14</w:t>
      </w:r>
      <w:r w:rsidR="00331480" w:rsidRPr="00331480">
        <w:rPr>
          <w:rFonts w:asciiTheme="majorHAnsi" w:hAnsiTheme="majorHAnsi" w:cs="Times New Roman"/>
          <w:i/>
          <w:iCs/>
          <w:sz w:val="24"/>
          <w:szCs w:val="24"/>
          <w:lang w:val="it-IT"/>
        </w:rPr>
        <w:t xml:space="preserve"> teologi, 27 filosofi, e</w:t>
      </w:r>
      <w:r w:rsidR="0021365A">
        <w:rPr>
          <w:rFonts w:asciiTheme="majorHAnsi" w:hAnsiTheme="majorHAnsi" w:cs="Times New Roman"/>
          <w:i/>
          <w:iCs/>
          <w:sz w:val="24"/>
          <w:szCs w:val="24"/>
          <w:lang w:val="it-IT"/>
        </w:rPr>
        <w:t xml:space="preserve"> </w:t>
      </w:r>
      <w:r w:rsidR="00331480" w:rsidRPr="00331480">
        <w:rPr>
          <w:rFonts w:asciiTheme="majorHAnsi" w:hAnsiTheme="majorHAnsi" w:cs="Times New Roman"/>
          <w:i/>
          <w:iCs/>
          <w:sz w:val="24"/>
          <w:szCs w:val="24"/>
          <w:lang w:val="it-IT"/>
        </w:rPr>
        <w:t>87 altri giovani aspiranti alle missioni. In tutto 167</w:t>
      </w:r>
      <w:r w:rsidR="00331480">
        <w:rPr>
          <w:rFonts w:asciiTheme="majorHAnsi" w:hAnsiTheme="majorHAnsi" w:cs="Times New Roman"/>
          <w:sz w:val="24"/>
          <w:szCs w:val="24"/>
          <w:lang w:val="it-IT"/>
        </w:rPr>
        <w:t>”. Dopo la sua morte la congregazione può affrontare il futuro con una certa serenità.</w:t>
      </w:r>
    </w:p>
    <w:sectPr w:rsidR="00D42641" w:rsidRPr="00D42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F5F"/>
    <w:rsid w:val="00006C57"/>
    <w:rsid w:val="000248BD"/>
    <w:rsid w:val="000447B9"/>
    <w:rsid w:val="000A7471"/>
    <w:rsid w:val="000B679F"/>
    <w:rsid w:val="0014488C"/>
    <w:rsid w:val="0015691A"/>
    <w:rsid w:val="0016366F"/>
    <w:rsid w:val="0021365A"/>
    <w:rsid w:val="00243417"/>
    <w:rsid w:val="002A392B"/>
    <w:rsid w:val="002C78EC"/>
    <w:rsid w:val="002E0931"/>
    <w:rsid w:val="002F43F1"/>
    <w:rsid w:val="00307F8C"/>
    <w:rsid w:val="00331480"/>
    <w:rsid w:val="00365CC5"/>
    <w:rsid w:val="00382461"/>
    <w:rsid w:val="003A256B"/>
    <w:rsid w:val="003C2D0D"/>
    <w:rsid w:val="004357C5"/>
    <w:rsid w:val="00450733"/>
    <w:rsid w:val="0047362E"/>
    <w:rsid w:val="00481D8C"/>
    <w:rsid w:val="004D131B"/>
    <w:rsid w:val="004E0494"/>
    <w:rsid w:val="00646B09"/>
    <w:rsid w:val="00653955"/>
    <w:rsid w:val="00683F80"/>
    <w:rsid w:val="006C2DE5"/>
    <w:rsid w:val="006F0163"/>
    <w:rsid w:val="006F7609"/>
    <w:rsid w:val="00742592"/>
    <w:rsid w:val="00761B5E"/>
    <w:rsid w:val="007844DE"/>
    <w:rsid w:val="007E6190"/>
    <w:rsid w:val="008961EA"/>
    <w:rsid w:val="00957C5F"/>
    <w:rsid w:val="009A6A2E"/>
    <w:rsid w:val="009D20F7"/>
    <w:rsid w:val="00A410BA"/>
    <w:rsid w:val="00A47481"/>
    <w:rsid w:val="00BB184C"/>
    <w:rsid w:val="00C17813"/>
    <w:rsid w:val="00C8024F"/>
    <w:rsid w:val="00D42641"/>
    <w:rsid w:val="00D80276"/>
    <w:rsid w:val="00DC4CCE"/>
    <w:rsid w:val="00EB7517"/>
    <w:rsid w:val="00ED7457"/>
    <w:rsid w:val="00ED7A7B"/>
    <w:rsid w:val="00F15F5F"/>
    <w:rsid w:val="00F3606F"/>
    <w:rsid w:val="00F502F4"/>
    <w:rsid w:val="00F64929"/>
    <w:rsid w:val="00F70774"/>
    <w:rsid w:val="00F86C4D"/>
    <w:rsid w:val="00FA01C0"/>
    <w:rsid w:val="00FC3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0258"/>
  <w15:docId w15:val="{A76DADDA-22BD-4718-A14D-01A3BD01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A012-D19F-4C5D-B6F5-73044DDA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6075</TotalTime>
  <Pages>4</Pages>
  <Words>1632</Words>
  <Characters>9306</Characters>
  <Application>Microsoft Office Word</Application>
  <DocSecurity>0</DocSecurity>
  <Lines>77</Lines>
  <Paragraphs>21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dc:creator>
  <cp:lastModifiedBy>Segretario Missionari SF</cp:lastModifiedBy>
  <cp:revision>13</cp:revision>
  <dcterms:created xsi:type="dcterms:W3CDTF">2019-12-26T15:06:00Z</dcterms:created>
  <dcterms:modified xsi:type="dcterms:W3CDTF">2020-01-23T17:13:00Z</dcterms:modified>
</cp:coreProperties>
</file>